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433A0F" w14:textId="04794A94" w:rsidR="00240FD9" w:rsidRPr="00C10C30" w:rsidRDefault="00240FD9" w:rsidP="00FA152B">
      <w:pPr>
        <w:spacing w:after="0"/>
        <w:jc w:val="center"/>
        <w:rPr>
          <w:b/>
          <w:sz w:val="36"/>
          <w:szCs w:val="36"/>
          <w:u w:val="single"/>
        </w:rPr>
      </w:pPr>
      <w:r w:rsidRPr="00C10C30">
        <w:rPr>
          <w:b/>
          <w:sz w:val="36"/>
          <w:szCs w:val="36"/>
          <w:u w:val="single"/>
        </w:rPr>
        <w:t>APPEL À MANIFESTATION D’INTÉRÊT</w:t>
      </w:r>
      <w:r w:rsidR="00C10C30" w:rsidRPr="00C10C30">
        <w:rPr>
          <w:b/>
          <w:sz w:val="36"/>
          <w:szCs w:val="36"/>
          <w:u w:val="single"/>
        </w:rPr>
        <w:t xml:space="preserve"> 20</w:t>
      </w:r>
      <w:r w:rsidR="009D5936">
        <w:rPr>
          <w:b/>
          <w:sz w:val="36"/>
          <w:szCs w:val="36"/>
          <w:u w:val="single"/>
        </w:rPr>
        <w:t>20</w:t>
      </w:r>
      <w:r w:rsidR="00C10C30" w:rsidRPr="00C10C30">
        <w:rPr>
          <w:b/>
          <w:sz w:val="36"/>
          <w:szCs w:val="36"/>
          <w:u w:val="single"/>
        </w:rPr>
        <w:t>-20</w:t>
      </w:r>
      <w:r w:rsidR="00092020">
        <w:rPr>
          <w:b/>
          <w:sz w:val="36"/>
          <w:szCs w:val="36"/>
          <w:u w:val="single"/>
        </w:rPr>
        <w:t>2</w:t>
      </w:r>
      <w:r w:rsidR="009D5936">
        <w:rPr>
          <w:b/>
          <w:sz w:val="36"/>
          <w:szCs w:val="36"/>
          <w:u w:val="single"/>
        </w:rPr>
        <w:t>1</w:t>
      </w:r>
    </w:p>
    <w:p w14:paraId="0617248C" w14:textId="77777777" w:rsidR="004617DA" w:rsidRPr="00C10C30" w:rsidRDefault="00975811" w:rsidP="00FA152B">
      <w:pPr>
        <w:spacing w:after="0"/>
        <w:jc w:val="center"/>
        <w:rPr>
          <w:b/>
          <w:sz w:val="36"/>
          <w:szCs w:val="36"/>
        </w:rPr>
      </w:pPr>
      <w:r w:rsidRPr="00C10C30">
        <w:rPr>
          <w:b/>
          <w:sz w:val="36"/>
          <w:szCs w:val="36"/>
        </w:rPr>
        <w:t>Défi « Les</w:t>
      </w:r>
      <w:r w:rsidR="00240FD9" w:rsidRPr="00C10C30">
        <w:rPr>
          <w:b/>
          <w:sz w:val="36"/>
          <w:szCs w:val="36"/>
        </w:rPr>
        <w:t xml:space="preserve"> </w:t>
      </w:r>
      <w:r w:rsidRPr="00C10C30">
        <w:rPr>
          <w:b/>
          <w:sz w:val="36"/>
          <w:szCs w:val="36"/>
        </w:rPr>
        <w:t>éco-mômes</w:t>
      </w:r>
      <w:r w:rsidR="004617DA" w:rsidRPr="00C10C30">
        <w:rPr>
          <w:b/>
          <w:sz w:val="36"/>
          <w:szCs w:val="36"/>
        </w:rPr>
        <w:t xml:space="preserve"> »</w:t>
      </w:r>
    </w:p>
    <w:p w14:paraId="40E1D332" w14:textId="77777777" w:rsidR="00240FD9" w:rsidRPr="00C10C30" w:rsidRDefault="00975811" w:rsidP="00FA152B">
      <w:pPr>
        <w:spacing w:after="0"/>
        <w:jc w:val="center"/>
        <w:rPr>
          <w:b/>
          <w:sz w:val="36"/>
          <w:szCs w:val="36"/>
        </w:rPr>
      </w:pPr>
      <w:proofErr w:type="gramStart"/>
      <w:r w:rsidRPr="00C10C30">
        <w:rPr>
          <w:b/>
          <w:sz w:val="36"/>
          <w:szCs w:val="36"/>
        </w:rPr>
        <w:t>dans</w:t>
      </w:r>
      <w:proofErr w:type="gramEnd"/>
      <w:r w:rsidRPr="00C10C30">
        <w:rPr>
          <w:b/>
          <w:sz w:val="36"/>
          <w:szCs w:val="36"/>
        </w:rPr>
        <w:t xml:space="preserve"> les A</w:t>
      </w:r>
      <w:r w:rsidR="004617DA" w:rsidRPr="00C10C30">
        <w:rPr>
          <w:b/>
          <w:sz w:val="36"/>
          <w:szCs w:val="36"/>
        </w:rPr>
        <w:t xml:space="preserve">LSH (Accueils de </w:t>
      </w:r>
      <w:r w:rsidRPr="00C10C30">
        <w:rPr>
          <w:b/>
          <w:sz w:val="36"/>
          <w:szCs w:val="36"/>
        </w:rPr>
        <w:t>L</w:t>
      </w:r>
      <w:r w:rsidR="004617DA" w:rsidRPr="00C10C30">
        <w:rPr>
          <w:b/>
          <w:sz w:val="36"/>
          <w:szCs w:val="36"/>
        </w:rPr>
        <w:t xml:space="preserve">oisirs </w:t>
      </w:r>
      <w:r w:rsidRPr="00C10C30">
        <w:rPr>
          <w:b/>
          <w:sz w:val="36"/>
          <w:szCs w:val="36"/>
        </w:rPr>
        <w:t>S</w:t>
      </w:r>
      <w:r w:rsidR="004617DA" w:rsidRPr="00C10C30">
        <w:rPr>
          <w:b/>
          <w:sz w:val="36"/>
          <w:szCs w:val="36"/>
        </w:rPr>
        <w:t xml:space="preserve">ans </w:t>
      </w:r>
      <w:r w:rsidRPr="00C10C30">
        <w:rPr>
          <w:b/>
          <w:sz w:val="36"/>
          <w:szCs w:val="36"/>
        </w:rPr>
        <w:t>H</w:t>
      </w:r>
      <w:r w:rsidR="004617DA" w:rsidRPr="00C10C30">
        <w:rPr>
          <w:b/>
          <w:sz w:val="36"/>
          <w:szCs w:val="36"/>
        </w:rPr>
        <w:t>ébergement)</w:t>
      </w:r>
    </w:p>
    <w:p w14:paraId="326FF1D1" w14:textId="77777777" w:rsidR="004617DA" w:rsidRPr="00C10C30" w:rsidRDefault="004617DA" w:rsidP="004617DA">
      <w:pPr>
        <w:spacing w:after="0"/>
        <w:jc w:val="center"/>
        <w:rPr>
          <w:b/>
          <w:sz w:val="36"/>
          <w:szCs w:val="36"/>
        </w:rPr>
      </w:pPr>
    </w:p>
    <w:p w14:paraId="0B9CB1CD" w14:textId="39F183B6" w:rsidR="004617DA" w:rsidRPr="004617DA" w:rsidRDefault="004617DA" w:rsidP="004617DA">
      <w:pPr>
        <w:spacing w:after="0"/>
        <w:jc w:val="center"/>
        <w:rPr>
          <w:b/>
          <w:sz w:val="40"/>
          <w:szCs w:val="40"/>
        </w:rPr>
      </w:pPr>
      <w:r w:rsidRPr="00C10C30">
        <w:rPr>
          <w:b/>
          <w:sz w:val="36"/>
          <w:szCs w:val="36"/>
        </w:rPr>
        <w:t xml:space="preserve">DATE LIMITE DE CANDIDATURE : </w:t>
      </w:r>
      <w:r w:rsidR="009D5936">
        <w:rPr>
          <w:b/>
          <w:sz w:val="36"/>
          <w:szCs w:val="36"/>
          <w:u w:val="single"/>
        </w:rPr>
        <w:t>1</w:t>
      </w:r>
      <w:r w:rsidR="0060060A">
        <w:rPr>
          <w:b/>
          <w:sz w:val="36"/>
          <w:szCs w:val="36"/>
          <w:u w:val="single"/>
        </w:rPr>
        <w:t>8</w:t>
      </w:r>
      <w:r w:rsidR="009D5936">
        <w:rPr>
          <w:b/>
          <w:sz w:val="36"/>
          <w:szCs w:val="36"/>
          <w:u w:val="single"/>
        </w:rPr>
        <w:t xml:space="preserve"> SEPTEMBRE 2020</w:t>
      </w:r>
    </w:p>
    <w:p w14:paraId="155DB4E8" w14:textId="77777777" w:rsidR="008227F9" w:rsidRDefault="008227F9">
      <w:pPr>
        <w:spacing w:after="0"/>
        <w:jc w:val="center"/>
        <w:rPr>
          <w:b/>
          <w:sz w:val="28"/>
          <w:szCs w:val="28"/>
        </w:rPr>
      </w:pPr>
    </w:p>
    <w:p w14:paraId="46F1DAEF" w14:textId="77777777" w:rsidR="008227F9" w:rsidRDefault="008227F9">
      <w:pPr>
        <w:spacing w:after="0"/>
        <w:jc w:val="center"/>
        <w:rPr>
          <w:b/>
          <w:sz w:val="28"/>
          <w:szCs w:val="28"/>
        </w:rPr>
      </w:pPr>
    </w:p>
    <w:p w14:paraId="4768D492" w14:textId="77777777" w:rsidR="008227F9" w:rsidRDefault="00975811">
      <w:pPr>
        <w:spacing w:after="0"/>
        <w:jc w:val="center"/>
        <w:rPr>
          <w:b/>
          <w:sz w:val="28"/>
          <w:szCs w:val="28"/>
        </w:rPr>
      </w:pPr>
      <w:r>
        <w:rPr>
          <w:noProof/>
          <w:lang w:eastAsia="fr-FR"/>
        </w:rPr>
        <w:drawing>
          <wp:inline distT="0" distB="0" distL="0" distR="0" wp14:anchorId="743FB0C6" wp14:editId="4A6D837B">
            <wp:extent cx="2809456" cy="2984500"/>
            <wp:effectExtent l="0" t="0" r="0" b="635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12660" cy="2987904"/>
                    </a:xfrm>
                    <a:prstGeom prst="rect">
                      <a:avLst/>
                    </a:prstGeom>
                  </pic:spPr>
                </pic:pic>
              </a:graphicData>
            </a:graphic>
          </wp:inline>
        </w:drawing>
      </w:r>
    </w:p>
    <w:p w14:paraId="1BAFC566" w14:textId="77777777" w:rsidR="008227F9" w:rsidRDefault="008227F9">
      <w:pPr>
        <w:spacing w:after="0"/>
        <w:jc w:val="center"/>
        <w:rPr>
          <w:b/>
          <w:sz w:val="28"/>
          <w:szCs w:val="28"/>
        </w:rPr>
      </w:pPr>
    </w:p>
    <w:p w14:paraId="4134A429" w14:textId="77777777" w:rsidR="004617DA" w:rsidRDefault="004617DA">
      <w:pPr>
        <w:spacing w:after="0"/>
        <w:jc w:val="center"/>
        <w:rPr>
          <w:b/>
          <w:sz w:val="28"/>
          <w:szCs w:val="28"/>
          <w:u w:val="single"/>
        </w:rPr>
      </w:pPr>
    </w:p>
    <w:p w14:paraId="1B8A8506" w14:textId="77777777" w:rsidR="004617DA" w:rsidRPr="00C10C30" w:rsidRDefault="004617DA" w:rsidP="004617DA">
      <w:pPr>
        <w:spacing w:after="0"/>
        <w:jc w:val="center"/>
        <w:rPr>
          <w:b/>
          <w:sz w:val="36"/>
          <w:szCs w:val="36"/>
          <w:u w:val="single"/>
        </w:rPr>
      </w:pPr>
      <w:r w:rsidRPr="00C10C30">
        <w:rPr>
          <w:b/>
          <w:sz w:val="36"/>
          <w:szCs w:val="36"/>
          <w:u w:val="single"/>
        </w:rPr>
        <w:t>RÈGLEMENT</w:t>
      </w:r>
    </w:p>
    <w:p w14:paraId="2C1DFFA3" w14:textId="77777777" w:rsidR="004617DA" w:rsidRDefault="004617DA">
      <w:pPr>
        <w:spacing w:after="0"/>
        <w:jc w:val="center"/>
        <w:rPr>
          <w:b/>
          <w:sz w:val="36"/>
          <w:szCs w:val="36"/>
          <w:u w:val="single"/>
        </w:rPr>
      </w:pPr>
    </w:p>
    <w:p w14:paraId="15E4DC7F" w14:textId="77777777" w:rsidR="00FA152B" w:rsidRPr="00C10C30" w:rsidRDefault="00FA152B">
      <w:pPr>
        <w:spacing w:after="0"/>
        <w:jc w:val="center"/>
        <w:rPr>
          <w:b/>
          <w:sz w:val="36"/>
          <w:szCs w:val="36"/>
          <w:u w:val="single"/>
        </w:rPr>
      </w:pPr>
    </w:p>
    <w:p w14:paraId="07EBA42B" w14:textId="77777777" w:rsidR="004617DA" w:rsidRPr="00C10C30" w:rsidRDefault="00D83891">
      <w:pPr>
        <w:spacing w:after="0"/>
        <w:jc w:val="center"/>
        <w:rPr>
          <w:b/>
          <w:sz w:val="36"/>
          <w:szCs w:val="36"/>
        </w:rPr>
      </w:pPr>
      <w:hyperlink r:id="rId13" w:history="1">
        <w:r w:rsidR="004617DA" w:rsidRPr="00C10C30">
          <w:rPr>
            <w:rStyle w:val="Lienhypertexte"/>
            <w:b/>
            <w:color w:val="auto"/>
            <w:sz w:val="36"/>
            <w:szCs w:val="36"/>
            <w:u w:val="none"/>
          </w:rPr>
          <w:t>www.est-ensemble.fr</w:t>
        </w:r>
      </w:hyperlink>
    </w:p>
    <w:p w14:paraId="7605C9A7" w14:textId="77777777" w:rsidR="004617DA" w:rsidRDefault="004617DA">
      <w:pPr>
        <w:spacing w:after="0"/>
        <w:jc w:val="center"/>
        <w:rPr>
          <w:b/>
          <w:sz w:val="28"/>
          <w:szCs w:val="28"/>
        </w:rPr>
      </w:pPr>
    </w:p>
    <w:p w14:paraId="5716092C" w14:textId="77777777" w:rsidR="004617DA" w:rsidRDefault="004617DA">
      <w:pPr>
        <w:spacing w:after="0"/>
        <w:jc w:val="center"/>
        <w:rPr>
          <w:b/>
          <w:sz w:val="28"/>
          <w:szCs w:val="28"/>
        </w:rPr>
      </w:pPr>
    </w:p>
    <w:p w14:paraId="036AC06B" w14:textId="77777777" w:rsidR="004617DA" w:rsidRDefault="004617DA">
      <w:pPr>
        <w:spacing w:after="0"/>
        <w:jc w:val="center"/>
        <w:rPr>
          <w:b/>
          <w:sz w:val="28"/>
          <w:szCs w:val="28"/>
        </w:rPr>
      </w:pPr>
    </w:p>
    <w:p w14:paraId="31647DC6" w14:textId="77777777" w:rsidR="008227F9" w:rsidRPr="004617DA" w:rsidRDefault="004617DA" w:rsidP="004617DA">
      <w:pPr>
        <w:spacing w:after="0"/>
        <w:jc w:val="right"/>
      </w:pPr>
      <w:r>
        <w:tab/>
      </w:r>
      <w:r>
        <w:tab/>
      </w:r>
      <w:r>
        <w:tab/>
      </w:r>
      <w:r>
        <w:rPr>
          <w:noProof/>
          <w:lang w:eastAsia="fr-FR"/>
        </w:rPr>
        <w:drawing>
          <wp:inline distT="0" distB="0" distL="0" distR="0" wp14:anchorId="6659E0B8" wp14:editId="210EE749">
            <wp:extent cx="3059159" cy="927100"/>
            <wp:effectExtent l="0" t="0" r="8255" b="6350"/>
            <wp:docPr id="1" name="Picture" descr="Macintosh HD:Users:studiographique1:Desktop:Kit Logo EE 2016:LogoEE_GrandParis_ro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Macintosh HD:Users:studiographique1:Desktop:Kit Logo EE 2016:LogoEE_GrandParis_rouge.png"/>
                    <pic:cNvPicPr>
                      <a:picLocks noChangeAspect="1" noChangeArrowheads="1"/>
                    </pic:cNvPicPr>
                  </pic:nvPicPr>
                  <pic:blipFill>
                    <a:blip r:embed="rId14"/>
                    <a:stretch>
                      <a:fillRect/>
                    </a:stretch>
                  </pic:blipFill>
                  <pic:spPr bwMode="auto">
                    <a:xfrm>
                      <a:off x="0" y="0"/>
                      <a:ext cx="3068238" cy="929851"/>
                    </a:xfrm>
                    <a:prstGeom prst="rect">
                      <a:avLst/>
                    </a:prstGeom>
                    <a:noFill/>
                    <a:ln w="9525">
                      <a:noFill/>
                      <a:miter lim="800000"/>
                      <a:headEnd/>
                      <a:tailEnd/>
                    </a:ln>
                  </pic:spPr>
                </pic:pic>
              </a:graphicData>
            </a:graphic>
          </wp:inline>
        </w:drawing>
      </w:r>
      <w:r>
        <w:rPr>
          <w:noProof/>
          <w:lang w:eastAsia="fr-FR"/>
        </w:rPr>
        <w:drawing>
          <wp:anchor distT="0" distB="0" distL="114300" distR="114300" simplePos="0" relativeHeight="251663360" behindDoc="1" locked="0" layoutInCell="1" allowOverlap="1" wp14:anchorId="53CB9956" wp14:editId="44C64C76">
            <wp:simplePos x="0" y="0"/>
            <wp:positionH relativeFrom="column">
              <wp:posOffset>0</wp:posOffset>
            </wp:positionH>
            <wp:positionV relativeFrom="paragraph">
              <wp:posOffset>-635</wp:posOffset>
            </wp:positionV>
            <wp:extent cx="2235200" cy="1042173"/>
            <wp:effectExtent l="0" t="0" r="0" b="5715"/>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ve_Pantone-largeur60m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40826" cy="1044796"/>
                    </a:xfrm>
                    <a:prstGeom prst="rect">
                      <a:avLst/>
                    </a:prstGeom>
                  </pic:spPr>
                </pic:pic>
              </a:graphicData>
            </a:graphic>
            <wp14:sizeRelH relativeFrom="page">
              <wp14:pctWidth>0</wp14:pctWidth>
            </wp14:sizeRelH>
            <wp14:sizeRelV relativeFrom="page">
              <wp14:pctHeight>0</wp14:pctHeight>
            </wp14:sizeRelV>
          </wp:anchor>
        </w:drawing>
      </w:r>
    </w:p>
    <w:p w14:paraId="4CC253B5" w14:textId="77777777" w:rsidR="006B26F0" w:rsidRDefault="006B26F0" w:rsidP="006B26F0">
      <w:pPr>
        <w:pStyle w:val="Paragraphedeliste"/>
        <w:spacing w:before="240" w:after="0"/>
        <w:ind w:left="1428"/>
        <w:jc w:val="both"/>
        <w:rPr>
          <w:b/>
          <w:i/>
          <w:caps/>
          <w:sz w:val="24"/>
          <w:szCs w:val="24"/>
        </w:rPr>
      </w:pPr>
    </w:p>
    <w:p w14:paraId="561219EC" w14:textId="77777777" w:rsidR="006B26F0" w:rsidRDefault="006B26F0" w:rsidP="006B26F0">
      <w:pPr>
        <w:pStyle w:val="Paragraphedeliste"/>
        <w:spacing w:before="240" w:after="0"/>
        <w:ind w:left="1428"/>
        <w:jc w:val="both"/>
        <w:rPr>
          <w:b/>
          <w:i/>
          <w:caps/>
          <w:sz w:val="24"/>
          <w:szCs w:val="24"/>
        </w:rPr>
      </w:pPr>
    </w:p>
    <w:p w14:paraId="364E2531" w14:textId="7C2F96C5" w:rsidR="00BB11FF" w:rsidRDefault="00BF26B6" w:rsidP="006B26F0">
      <w:pPr>
        <w:pStyle w:val="Paragraphedeliste"/>
        <w:numPr>
          <w:ilvl w:val="0"/>
          <w:numId w:val="1"/>
        </w:numPr>
        <w:pBdr>
          <w:top w:val="single" w:sz="4" w:space="1" w:color="00000A"/>
          <w:left w:val="single" w:sz="4" w:space="4" w:color="00000A"/>
          <w:bottom w:val="single" w:sz="4" w:space="1" w:color="00000A"/>
          <w:right w:val="single" w:sz="4" w:space="4" w:color="00000A"/>
        </w:pBdr>
        <w:spacing w:before="240" w:after="0"/>
        <w:ind w:left="284" w:hanging="284"/>
        <w:jc w:val="both"/>
        <w:rPr>
          <w:b/>
          <w:i/>
          <w:caps/>
          <w:sz w:val="24"/>
          <w:szCs w:val="24"/>
        </w:rPr>
      </w:pPr>
      <w:r w:rsidRPr="008B400B">
        <w:rPr>
          <w:b/>
          <w:i/>
          <w:caps/>
          <w:sz w:val="24"/>
          <w:szCs w:val="24"/>
        </w:rPr>
        <w:lastRenderedPageBreak/>
        <w:t>P</w:t>
      </w:r>
      <w:r w:rsidR="006B26F0">
        <w:rPr>
          <w:b/>
          <w:i/>
          <w:caps/>
          <w:sz w:val="24"/>
          <w:szCs w:val="24"/>
        </w:rPr>
        <w:t>r</w:t>
      </w:r>
      <w:r w:rsidR="006B26F0" w:rsidRPr="006B26F0">
        <w:rPr>
          <w:b/>
          <w:i/>
          <w:caps/>
          <w:sz w:val="24"/>
          <w:szCs w:val="24"/>
        </w:rPr>
        <w:t>É</w:t>
      </w:r>
      <w:r w:rsidR="00302460" w:rsidRPr="008B400B">
        <w:rPr>
          <w:b/>
          <w:i/>
          <w:caps/>
          <w:sz w:val="24"/>
          <w:szCs w:val="24"/>
        </w:rPr>
        <w:t xml:space="preserve">sentation de la </w:t>
      </w:r>
      <w:r w:rsidR="006B26F0">
        <w:rPr>
          <w:b/>
          <w:i/>
          <w:caps/>
          <w:sz w:val="24"/>
          <w:szCs w:val="24"/>
        </w:rPr>
        <w:t>d</w:t>
      </w:r>
      <w:r w:rsidR="006B26F0" w:rsidRPr="006B26F0">
        <w:rPr>
          <w:b/>
          <w:i/>
          <w:caps/>
          <w:sz w:val="24"/>
          <w:szCs w:val="24"/>
        </w:rPr>
        <w:t>É</w:t>
      </w:r>
      <w:r w:rsidR="006B26F0">
        <w:rPr>
          <w:b/>
          <w:i/>
          <w:caps/>
          <w:sz w:val="24"/>
          <w:szCs w:val="24"/>
        </w:rPr>
        <w:t>marche du d</w:t>
      </w:r>
      <w:r w:rsidR="006B26F0" w:rsidRPr="006B26F0">
        <w:rPr>
          <w:b/>
          <w:i/>
          <w:caps/>
          <w:sz w:val="24"/>
          <w:szCs w:val="24"/>
        </w:rPr>
        <w:t>É</w:t>
      </w:r>
      <w:r w:rsidR="00C10C30" w:rsidRPr="008B400B">
        <w:rPr>
          <w:b/>
          <w:i/>
          <w:caps/>
          <w:sz w:val="24"/>
          <w:szCs w:val="24"/>
        </w:rPr>
        <w:t>fi « L</w:t>
      </w:r>
      <w:r w:rsidR="00401769" w:rsidRPr="008B400B">
        <w:rPr>
          <w:b/>
          <w:i/>
          <w:caps/>
          <w:sz w:val="24"/>
          <w:szCs w:val="24"/>
        </w:rPr>
        <w:t xml:space="preserve">es </w:t>
      </w:r>
      <w:r w:rsidR="006B26F0" w:rsidRPr="006B26F0">
        <w:rPr>
          <w:b/>
          <w:i/>
          <w:caps/>
          <w:sz w:val="24"/>
          <w:szCs w:val="24"/>
        </w:rPr>
        <w:t>É</w:t>
      </w:r>
      <w:r w:rsidR="00401769" w:rsidRPr="008B400B">
        <w:rPr>
          <w:b/>
          <w:i/>
          <w:caps/>
          <w:sz w:val="24"/>
          <w:szCs w:val="24"/>
        </w:rPr>
        <w:t>co-mômes »</w:t>
      </w:r>
    </w:p>
    <w:p w14:paraId="60DD6014" w14:textId="77777777" w:rsidR="006B26F0" w:rsidRPr="006B26F0" w:rsidRDefault="006B26F0" w:rsidP="006B26F0">
      <w:pPr>
        <w:pStyle w:val="Paragraphedeliste"/>
        <w:spacing w:before="240" w:after="0"/>
        <w:ind w:left="1428"/>
        <w:jc w:val="both"/>
        <w:rPr>
          <w:b/>
          <w:i/>
          <w:caps/>
          <w:sz w:val="24"/>
          <w:szCs w:val="24"/>
        </w:rPr>
      </w:pPr>
    </w:p>
    <w:p w14:paraId="5FC97502" w14:textId="2EE7EC2C" w:rsidR="002945D3" w:rsidRPr="006B26F0" w:rsidRDefault="001D6A25" w:rsidP="006B26F0">
      <w:pPr>
        <w:pStyle w:val="Paragraphedeliste"/>
        <w:numPr>
          <w:ilvl w:val="3"/>
          <w:numId w:val="1"/>
        </w:numPr>
        <w:spacing w:before="240" w:after="0"/>
        <w:ind w:left="1985" w:hanging="284"/>
        <w:jc w:val="both"/>
        <w:rPr>
          <w:b/>
          <w:i/>
          <w:sz w:val="24"/>
          <w:szCs w:val="24"/>
        </w:rPr>
      </w:pPr>
      <w:r w:rsidRPr="008B400B">
        <w:rPr>
          <w:b/>
          <w:i/>
          <w:sz w:val="24"/>
          <w:szCs w:val="24"/>
        </w:rPr>
        <w:t>C</w:t>
      </w:r>
      <w:r w:rsidR="008B400B" w:rsidRPr="008B400B">
        <w:rPr>
          <w:b/>
          <w:i/>
          <w:sz w:val="24"/>
          <w:szCs w:val="24"/>
        </w:rPr>
        <w:t>ONTEXTE</w:t>
      </w:r>
    </w:p>
    <w:p w14:paraId="4E9AA71E" w14:textId="7DDA2C76" w:rsidR="008227F9" w:rsidRPr="00BF26B6" w:rsidRDefault="001D6A25" w:rsidP="008B400B">
      <w:pPr>
        <w:spacing w:before="240" w:after="0"/>
        <w:ind w:firstLine="708"/>
        <w:jc w:val="both"/>
        <w:rPr>
          <w:rFonts w:eastAsia="Calibri" w:cstheme="minorHAnsi"/>
          <w:color w:val="000000"/>
          <w:sz w:val="24"/>
          <w:szCs w:val="24"/>
        </w:rPr>
      </w:pPr>
      <w:r w:rsidRPr="00BF26B6">
        <w:rPr>
          <w:rFonts w:eastAsia="Calibri" w:cstheme="minorHAnsi"/>
          <w:color w:val="000000"/>
          <w:sz w:val="24"/>
          <w:szCs w:val="24"/>
        </w:rPr>
        <w:t xml:space="preserve">L’Etablissement Public Territorial (EPT) Est Ensemble </w:t>
      </w:r>
      <w:r w:rsidR="00BF26B6">
        <w:rPr>
          <w:rFonts w:eastAsia="Calibri" w:cstheme="minorHAnsi"/>
          <w:color w:val="000000"/>
          <w:sz w:val="24"/>
          <w:szCs w:val="24"/>
        </w:rPr>
        <w:t>Grand Paris, dénommé ci-après « </w:t>
      </w:r>
      <w:r w:rsidR="00B25836">
        <w:rPr>
          <w:rFonts w:eastAsia="Calibri" w:cstheme="minorHAnsi"/>
          <w:color w:val="000000"/>
          <w:sz w:val="24"/>
          <w:szCs w:val="24"/>
        </w:rPr>
        <w:t>E</w:t>
      </w:r>
      <w:r w:rsidR="00BF26B6">
        <w:rPr>
          <w:rFonts w:eastAsia="Calibri" w:cstheme="minorHAnsi"/>
          <w:color w:val="000000"/>
          <w:sz w:val="24"/>
          <w:szCs w:val="24"/>
        </w:rPr>
        <w:t xml:space="preserve">st Ensemble », </w:t>
      </w:r>
      <w:r w:rsidRPr="00BF26B6">
        <w:rPr>
          <w:rFonts w:eastAsia="Calibri" w:cstheme="minorHAnsi"/>
          <w:color w:val="000000"/>
          <w:sz w:val="24"/>
          <w:szCs w:val="24"/>
        </w:rPr>
        <w:t xml:space="preserve">regroupe neuf villes de Seine-Saint-Denis (Bagnolet, Bobigny, Bondy, Les Lilas, Le Pré-Saint-Gervais, Montreuil, Noisy-le-Sec, Pantin, Romainville) et plus de 400 000 </w:t>
      </w:r>
      <w:proofErr w:type="spellStart"/>
      <w:r w:rsidRPr="00BF26B6">
        <w:rPr>
          <w:rFonts w:eastAsia="Calibri" w:cstheme="minorHAnsi"/>
          <w:color w:val="000000"/>
          <w:sz w:val="24"/>
          <w:szCs w:val="24"/>
        </w:rPr>
        <w:t>habitant</w:t>
      </w:r>
      <w:r w:rsidR="00157DB1">
        <w:rPr>
          <w:rFonts w:eastAsia="Calibri" w:cstheme="minorHAnsi"/>
          <w:color w:val="000000"/>
          <w:sz w:val="24"/>
          <w:szCs w:val="24"/>
        </w:rPr>
        <w:t>∙e∙</w:t>
      </w:r>
      <w:r w:rsidRPr="00BF26B6">
        <w:rPr>
          <w:rFonts w:eastAsia="Calibri" w:cstheme="minorHAnsi"/>
          <w:color w:val="000000"/>
          <w:sz w:val="24"/>
          <w:szCs w:val="24"/>
        </w:rPr>
        <w:t>s</w:t>
      </w:r>
      <w:proofErr w:type="spellEnd"/>
      <w:r w:rsidRPr="00BF26B6">
        <w:rPr>
          <w:rFonts w:eastAsia="Calibri" w:cstheme="minorHAnsi"/>
          <w:color w:val="000000"/>
          <w:sz w:val="24"/>
          <w:szCs w:val="24"/>
        </w:rPr>
        <w:t xml:space="preserve">. </w:t>
      </w:r>
    </w:p>
    <w:p w14:paraId="7F80AF60" w14:textId="4C7E78C5" w:rsidR="002945D3" w:rsidRPr="001F48BD" w:rsidRDefault="001D6A25" w:rsidP="001F48BD">
      <w:pPr>
        <w:spacing w:before="240" w:after="0"/>
        <w:ind w:firstLine="708"/>
        <w:jc w:val="both"/>
        <w:rPr>
          <w:rFonts w:eastAsia="Calibri" w:cstheme="minorHAnsi"/>
          <w:color w:val="000000"/>
          <w:sz w:val="24"/>
          <w:szCs w:val="24"/>
        </w:rPr>
      </w:pPr>
      <w:r w:rsidRPr="00BF26B6">
        <w:rPr>
          <w:rFonts w:eastAsia="Calibri" w:cstheme="minorHAnsi"/>
          <w:color w:val="000000"/>
          <w:sz w:val="24"/>
          <w:szCs w:val="24"/>
        </w:rPr>
        <w:t xml:space="preserve">Dans le cadre de son « Plan Climat Air Énergie Territorial (PCAET), </w:t>
      </w:r>
      <w:r w:rsidRPr="00BF26B6">
        <w:rPr>
          <w:rFonts w:eastAsia="Calibri" w:cstheme="minorHAnsi"/>
          <w:b/>
          <w:color w:val="000000"/>
          <w:sz w:val="24"/>
          <w:szCs w:val="24"/>
        </w:rPr>
        <w:t xml:space="preserve">Est Ensemble prévoit de mobiliser l’ensemble de ses </w:t>
      </w:r>
      <w:proofErr w:type="spellStart"/>
      <w:r w:rsidRPr="00BF26B6">
        <w:rPr>
          <w:rFonts w:eastAsia="Calibri" w:cstheme="minorHAnsi"/>
          <w:b/>
          <w:color w:val="000000"/>
          <w:sz w:val="24"/>
          <w:szCs w:val="24"/>
        </w:rPr>
        <w:t>habitant</w:t>
      </w:r>
      <w:r w:rsidR="00157DB1">
        <w:rPr>
          <w:rFonts w:eastAsia="Calibri" w:cstheme="minorHAnsi"/>
          <w:b/>
          <w:color w:val="000000"/>
          <w:sz w:val="24"/>
          <w:szCs w:val="24"/>
        </w:rPr>
        <w:t>∙e∙</w:t>
      </w:r>
      <w:r w:rsidRPr="00BF26B6">
        <w:rPr>
          <w:rFonts w:eastAsia="Calibri" w:cstheme="minorHAnsi"/>
          <w:b/>
          <w:color w:val="000000"/>
          <w:sz w:val="24"/>
          <w:szCs w:val="24"/>
        </w:rPr>
        <w:t>s</w:t>
      </w:r>
      <w:proofErr w:type="spellEnd"/>
      <w:r w:rsidRPr="00BF26B6">
        <w:rPr>
          <w:rFonts w:eastAsia="Calibri" w:cstheme="minorHAnsi"/>
          <w:b/>
          <w:color w:val="000000"/>
          <w:sz w:val="24"/>
          <w:szCs w:val="24"/>
        </w:rPr>
        <w:t xml:space="preserve"> afin de relever le défi de la transition énergétique</w:t>
      </w:r>
      <w:r w:rsidRPr="00BF26B6">
        <w:rPr>
          <w:rFonts w:eastAsia="Calibri" w:cstheme="minorHAnsi"/>
          <w:color w:val="000000"/>
          <w:sz w:val="24"/>
          <w:szCs w:val="24"/>
        </w:rPr>
        <w:t xml:space="preserve">. </w:t>
      </w:r>
      <w:r w:rsidR="00BF26B6">
        <w:rPr>
          <w:rFonts w:eastAsia="Calibri" w:cstheme="minorHAnsi"/>
          <w:color w:val="000000"/>
          <w:sz w:val="24"/>
          <w:szCs w:val="24"/>
        </w:rPr>
        <w:t xml:space="preserve">Ainsi, </w:t>
      </w:r>
      <w:r w:rsidRPr="00BF26B6">
        <w:rPr>
          <w:rFonts w:eastAsia="Calibri" w:cstheme="minorHAnsi"/>
          <w:color w:val="000000"/>
          <w:sz w:val="24"/>
          <w:szCs w:val="24"/>
        </w:rPr>
        <w:t xml:space="preserve">Est Ensemble a </w:t>
      </w:r>
      <w:r w:rsidR="00BF26B6">
        <w:rPr>
          <w:rFonts w:eastAsia="Calibri" w:cstheme="minorHAnsi"/>
          <w:color w:val="000000"/>
          <w:sz w:val="24"/>
          <w:szCs w:val="24"/>
        </w:rPr>
        <w:t xml:space="preserve">par exemple </w:t>
      </w:r>
      <w:r w:rsidRPr="00BF26B6">
        <w:rPr>
          <w:rFonts w:eastAsia="Calibri" w:cstheme="minorHAnsi"/>
          <w:color w:val="000000"/>
          <w:sz w:val="24"/>
          <w:szCs w:val="24"/>
        </w:rPr>
        <w:t xml:space="preserve">organisé </w:t>
      </w:r>
      <w:r w:rsidR="00A05464">
        <w:rPr>
          <w:rFonts w:eastAsia="Calibri" w:cstheme="minorHAnsi"/>
          <w:color w:val="000000"/>
          <w:sz w:val="24"/>
          <w:szCs w:val="24"/>
        </w:rPr>
        <w:t>4</w:t>
      </w:r>
      <w:r w:rsidRPr="00BF26B6">
        <w:rPr>
          <w:rFonts w:eastAsia="Calibri" w:cstheme="minorHAnsi"/>
          <w:color w:val="000000"/>
          <w:sz w:val="24"/>
          <w:szCs w:val="24"/>
        </w:rPr>
        <w:t xml:space="preserve"> éditions du défi « Familles à Energie Positive » (2013</w:t>
      </w:r>
      <w:r w:rsidR="00A05464">
        <w:rPr>
          <w:rFonts w:eastAsia="Calibri" w:cstheme="minorHAnsi"/>
          <w:color w:val="000000"/>
          <w:sz w:val="24"/>
          <w:szCs w:val="24"/>
        </w:rPr>
        <w:t xml:space="preserve"> à 2</w:t>
      </w:r>
      <w:r w:rsidRPr="00BF26B6">
        <w:rPr>
          <w:rFonts w:eastAsia="Calibri" w:cstheme="minorHAnsi"/>
          <w:color w:val="000000"/>
          <w:sz w:val="24"/>
          <w:szCs w:val="24"/>
        </w:rPr>
        <w:t>016</w:t>
      </w:r>
      <w:r w:rsidR="00A05464">
        <w:rPr>
          <w:rFonts w:eastAsia="Calibri" w:cstheme="minorHAnsi"/>
          <w:color w:val="000000"/>
          <w:sz w:val="24"/>
          <w:szCs w:val="24"/>
        </w:rPr>
        <w:t xml:space="preserve"> et 2019</w:t>
      </w:r>
      <w:r w:rsidRPr="00BF26B6">
        <w:rPr>
          <w:rFonts w:eastAsia="Calibri" w:cstheme="minorHAnsi"/>
          <w:color w:val="000000"/>
          <w:sz w:val="24"/>
          <w:szCs w:val="24"/>
        </w:rPr>
        <w:t xml:space="preserve">) qui ont permis d’accompagner environ </w:t>
      </w:r>
      <w:r w:rsidRPr="001F48BD">
        <w:rPr>
          <w:rFonts w:eastAsia="Calibri" w:cstheme="minorHAnsi"/>
          <w:color w:val="000000"/>
          <w:sz w:val="24"/>
          <w:szCs w:val="24"/>
        </w:rPr>
        <w:t>1</w:t>
      </w:r>
      <w:r w:rsidR="001F48BD">
        <w:rPr>
          <w:rFonts w:eastAsia="Calibri" w:cstheme="minorHAnsi"/>
          <w:color w:val="000000"/>
          <w:sz w:val="24"/>
          <w:szCs w:val="24"/>
        </w:rPr>
        <w:t>96</w:t>
      </w:r>
      <w:r w:rsidRPr="00BF26B6">
        <w:rPr>
          <w:rFonts w:eastAsia="Calibri" w:cstheme="minorHAnsi"/>
          <w:color w:val="000000"/>
          <w:sz w:val="24"/>
          <w:szCs w:val="24"/>
        </w:rPr>
        <w:t xml:space="preserve"> </w:t>
      </w:r>
      <w:r w:rsidR="001F48BD" w:rsidRPr="001F48BD">
        <w:rPr>
          <w:rFonts w:cstheme="minorHAnsi"/>
          <w:color w:val="000000"/>
          <w:sz w:val="24"/>
          <w:szCs w:val="24"/>
        </w:rPr>
        <w:t>foyers</w:t>
      </w:r>
      <w:r w:rsidRPr="00BF26B6">
        <w:rPr>
          <w:rFonts w:eastAsia="Calibri" w:cstheme="minorHAnsi"/>
          <w:color w:val="000000"/>
          <w:sz w:val="24"/>
          <w:szCs w:val="24"/>
        </w:rPr>
        <w:t xml:space="preserve"> aux éco-gestes dans leur logement. </w:t>
      </w:r>
    </w:p>
    <w:p w14:paraId="0768F6FA" w14:textId="48B80438" w:rsidR="001F48BD" w:rsidRPr="001F48BD" w:rsidRDefault="001D6A25" w:rsidP="006B26F0">
      <w:pPr>
        <w:spacing w:before="240" w:after="0"/>
        <w:ind w:firstLine="708"/>
        <w:jc w:val="both"/>
        <w:rPr>
          <w:rFonts w:eastAsia="Calibri" w:cstheme="minorHAnsi"/>
          <w:color w:val="000000"/>
          <w:sz w:val="24"/>
          <w:szCs w:val="24"/>
        </w:rPr>
      </w:pPr>
      <w:r w:rsidRPr="00BF26B6">
        <w:rPr>
          <w:rFonts w:eastAsia="Calibri" w:cstheme="minorHAnsi"/>
          <w:b/>
          <w:color w:val="000000"/>
          <w:sz w:val="24"/>
          <w:szCs w:val="24"/>
        </w:rPr>
        <w:t xml:space="preserve">Est Ensemble a élargi son champ d’action avec un projet de mobilisation des plus jeunes au travers de l’expérimentation d’un défi associant les </w:t>
      </w:r>
      <w:r w:rsidR="004617DA" w:rsidRPr="00BF26B6">
        <w:rPr>
          <w:rFonts w:eastAsia="Calibri" w:cstheme="minorHAnsi"/>
          <w:b/>
          <w:color w:val="000000"/>
          <w:sz w:val="24"/>
          <w:szCs w:val="24"/>
        </w:rPr>
        <w:t xml:space="preserve">ALSH (Accueils de Loisirs </w:t>
      </w:r>
      <w:r w:rsidR="00BF26B6">
        <w:rPr>
          <w:rFonts w:eastAsia="Calibri" w:cstheme="minorHAnsi"/>
          <w:b/>
          <w:color w:val="000000"/>
          <w:sz w:val="24"/>
          <w:szCs w:val="24"/>
        </w:rPr>
        <w:t>S</w:t>
      </w:r>
      <w:r w:rsidR="004617DA" w:rsidRPr="00BF26B6">
        <w:rPr>
          <w:rFonts w:eastAsia="Calibri" w:cstheme="minorHAnsi"/>
          <w:b/>
          <w:color w:val="000000"/>
          <w:sz w:val="24"/>
          <w:szCs w:val="24"/>
        </w:rPr>
        <w:t>ans Hébergement)</w:t>
      </w:r>
      <w:r w:rsidRPr="00BF26B6">
        <w:rPr>
          <w:rFonts w:eastAsia="Calibri" w:cstheme="minorHAnsi"/>
          <w:b/>
          <w:color w:val="000000"/>
          <w:sz w:val="24"/>
          <w:szCs w:val="24"/>
        </w:rPr>
        <w:t xml:space="preserve"> pendant l</w:t>
      </w:r>
      <w:r w:rsidR="004617DA" w:rsidRPr="00BF26B6">
        <w:rPr>
          <w:rFonts w:eastAsia="Calibri" w:cstheme="minorHAnsi"/>
          <w:b/>
          <w:color w:val="000000"/>
          <w:sz w:val="24"/>
          <w:szCs w:val="24"/>
        </w:rPr>
        <w:t xml:space="preserve">es </w:t>
      </w:r>
      <w:r w:rsidRPr="00BF26B6">
        <w:rPr>
          <w:rFonts w:eastAsia="Calibri" w:cstheme="minorHAnsi"/>
          <w:b/>
          <w:color w:val="000000"/>
          <w:sz w:val="24"/>
          <w:szCs w:val="24"/>
        </w:rPr>
        <w:t>année</w:t>
      </w:r>
      <w:r w:rsidR="004617DA" w:rsidRPr="00BF26B6">
        <w:rPr>
          <w:rFonts w:eastAsia="Calibri" w:cstheme="minorHAnsi"/>
          <w:b/>
          <w:color w:val="000000"/>
          <w:sz w:val="24"/>
          <w:szCs w:val="24"/>
        </w:rPr>
        <w:t>s</w:t>
      </w:r>
      <w:r w:rsidRPr="00BF26B6">
        <w:rPr>
          <w:rFonts w:eastAsia="Calibri" w:cstheme="minorHAnsi"/>
          <w:b/>
          <w:color w:val="000000"/>
          <w:sz w:val="24"/>
          <w:szCs w:val="24"/>
        </w:rPr>
        <w:t xml:space="preserve"> scolaire</w:t>
      </w:r>
      <w:r w:rsidR="004617DA" w:rsidRPr="00BF26B6">
        <w:rPr>
          <w:rFonts w:eastAsia="Calibri" w:cstheme="minorHAnsi"/>
          <w:b/>
          <w:color w:val="000000"/>
          <w:sz w:val="24"/>
          <w:szCs w:val="24"/>
        </w:rPr>
        <w:t>s</w:t>
      </w:r>
      <w:r w:rsidRPr="00BF26B6">
        <w:rPr>
          <w:rFonts w:eastAsia="Calibri" w:cstheme="minorHAnsi"/>
          <w:b/>
          <w:color w:val="000000"/>
          <w:sz w:val="24"/>
          <w:szCs w:val="24"/>
        </w:rPr>
        <w:t xml:space="preserve"> 2016-2017</w:t>
      </w:r>
      <w:r w:rsidR="00092020">
        <w:rPr>
          <w:rFonts w:eastAsia="Calibri" w:cstheme="minorHAnsi"/>
          <w:b/>
          <w:color w:val="000000"/>
          <w:sz w:val="24"/>
          <w:szCs w:val="24"/>
        </w:rPr>
        <w:t xml:space="preserve">, </w:t>
      </w:r>
      <w:r w:rsidR="004617DA" w:rsidRPr="00BF26B6">
        <w:rPr>
          <w:rFonts w:eastAsia="Calibri" w:cstheme="minorHAnsi"/>
          <w:b/>
          <w:color w:val="000000"/>
          <w:sz w:val="24"/>
          <w:szCs w:val="24"/>
        </w:rPr>
        <w:t>2017-2018</w:t>
      </w:r>
      <w:r w:rsidR="00727BAE">
        <w:rPr>
          <w:rFonts w:eastAsia="Calibri" w:cstheme="minorHAnsi"/>
          <w:b/>
          <w:color w:val="000000"/>
          <w:sz w:val="24"/>
          <w:szCs w:val="24"/>
        </w:rPr>
        <w:t xml:space="preserve">, </w:t>
      </w:r>
      <w:r w:rsidR="00092020">
        <w:rPr>
          <w:rFonts w:eastAsia="Calibri" w:cstheme="minorHAnsi"/>
          <w:b/>
          <w:color w:val="000000"/>
          <w:sz w:val="24"/>
          <w:szCs w:val="24"/>
        </w:rPr>
        <w:t>2018</w:t>
      </w:r>
      <w:r w:rsidR="00A91AFA">
        <w:rPr>
          <w:rFonts w:eastAsia="Calibri" w:cstheme="minorHAnsi"/>
          <w:b/>
          <w:color w:val="000000"/>
          <w:sz w:val="24"/>
          <w:szCs w:val="24"/>
        </w:rPr>
        <w:t>-</w:t>
      </w:r>
      <w:r w:rsidR="00092020">
        <w:rPr>
          <w:rFonts w:eastAsia="Calibri" w:cstheme="minorHAnsi"/>
          <w:b/>
          <w:color w:val="000000"/>
          <w:sz w:val="24"/>
          <w:szCs w:val="24"/>
        </w:rPr>
        <w:t>2019</w:t>
      </w:r>
      <w:r w:rsidR="00727BAE">
        <w:rPr>
          <w:rFonts w:eastAsia="Calibri" w:cstheme="minorHAnsi"/>
          <w:b/>
          <w:color w:val="000000"/>
          <w:sz w:val="24"/>
          <w:szCs w:val="24"/>
        </w:rPr>
        <w:t xml:space="preserve"> et 2019</w:t>
      </w:r>
      <w:r w:rsidR="00A91AFA">
        <w:rPr>
          <w:rFonts w:eastAsia="Calibri" w:cstheme="minorHAnsi"/>
          <w:b/>
          <w:color w:val="000000"/>
          <w:sz w:val="24"/>
          <w:szCs w:val="24"/>
        </w:rPr>
        <w:t>-</w:t>
      </w:r>
      <w:r w:rsidR="00727BAE">
        <w:rPr>
          <w:rFonts w:eastAsia="Calibri" w:cstheme="minorHAnsi"/>
          <w:b/>
          <w:color w:val="000000"/>
          <w:sz w:val="24"/>
          <w:szCs w:val="24"/>
        </w:rPr>
        <w:t>2020</w:t>
      </w:r>
      <w:r w:rsidRPr="00BF26B6">
        <w:rPr>
          <w:rFonts w:eastAsia="Calibri" w:cstheme="minorHAnsi"/>
          <w:b/>
          <w:color w:val="000000"/>
          <w:sz w:val="24"/>
          <w:szCs w:val="24"/>
        </w:rPr>
        <w:t xml:space="preserve"> : le défi </w:t>
      </w:r>
      <w:r w:rsidR="004617DA" w:rsidRPr="00BF26B6">
        <w:rPr>
          <w:rFonts w:eastAsia="Calibri" w:cstheme="minorHAnsi"/>
          <w:b/>
          <w:color w:val="000000"/>
          <w:sz w:val="24"/>
          <w:szCs w:val="24"/>
        </w:rPr>
        <w:t>« Les é</w:t>
      </w:r>
      <w:r w:rsidRPr="00BF26B6">
        <w:rPr>
          <w:rFonts w:eastAsia="Calibri" w:cstheme="minorHAnsi"/>
          <w:b/>
          <w:color w:val="000000"/>
          <w:sz w:val="24"/>
          <w:szCs w:val="24"/>
        </w:rPr>
        <w:t>co-mômes</w:t>
      </w:r>
      <w:r w:rsidR="004617DA" w:rsidRPr="00BF26B6">
        <w:rPr>
          <w:rFonts w:eastAsia="Calibri" w:cstheme="minorHAnsi"/>
          <w:b/>
          <w:color w:val="000000"/>
          <w:sz w:val="24"/>
          <w:szCs w:val="24"/>
        </w:rPr>
        <w:t> »</w:t>
      </w:r>
      <w:r w:rsidRPr="00BF26B6">
        <w:rPr>
          <w:rFonts w:eastAsia="Calibri" w:cstheme="minorHAnsi"/>
          <w:color w:val="000000"/>
          <w:sz w:val="24"/>
          <w:szCs w:val="24"/>
        </w:rPr>
        <w:t xml:space="preserve">. </w:t>
      </w:r>
      <w:r w:rsidR="00157DB1">
        <w:rPr>
          <w:rFonts w:eastAsia="Calibri" w:cstheme="minorHAnsi"/>
          <w:color w:val="000000"/>
          <w:sz w:val="24"/>
          <w:szCs w:val="24"/>
        </w:rPr>
        <w:t>Il</w:t>
      </w:r>
      <w:r w:rsidRPr="00BF26B6">
        <w:rPr>
          <w:rFonts w:eastAsia="Calibri" w:cstheme="minorHAnsi"/>
          <w:color w:val="000000"/>
          <w:sz w:val="24"/>
          <w:szCs w:val="24"/>
        </w:rPr>
        <w:t xml:space="preserve"> vise à développer les connaissances des animateur</w:t>
      </w:r>
      <w:r w:rsidR="0066687D">
        <w:rPr>
          <w:rFonts w:eastAsia="Calibri" w:cstheme="minorHAnsi"/>
          <w:color w:val="000000"/>
          <w:sz w:val="24"/>
          <w:szCs w:val="24"/>
        </w:rPr>
        <w:t>∙rice∙</w:t>
      </w:r>
      <w:r w:rsidRPr="00BF26B6">
        <w:rPr>
          <w:rFonts w:eastAsia="Calibri" w:cstheme="minorHAnsi"/>
          <w:color w:val="000000"/>
          <w:sz w:val="24"/>
          <w:szCs w:val="24"/>
        </w:rPr>
        <w:t>s</w:t>
      </w:r>
      <w:r w:rsidR="004617DA" w:rsidRPr="00BF26B6">
        <w:rPr>
          <w:rFonts w:eastAsia="Calibri" w:cstheme="minorHAnsi"/>
          <w:color w:val="000000"/>
          <w:sz w:val="24"/>
          <w:szCs w:val="24"/>
        </w:rPr>
        <w:t>, directeur</w:t>
      </w:r>
      <w:r w:rsidR="0066687D">
        <w:rPr>
          <w:rFonts w:eastAsia="Calibri" w:cstheme="minorHAnsi"/>
          <w:color w:val="000000"/>
          <w:sz w:val="24"/>
          <w:szCs w:val="24"/>
        </w:rPr>
        <w:t>∙rice∙</w:t>
      </w:r>
      <w:r w:rsidR="004617DA" w:rsidRPr="00BF26B6">
        <w:rPr>
          <w:rFonts w:eastAsia="Calibri" w:cstheme="minorHAnsi"/>
          <w:color w:val="000000"/>
          <w:sz w:val="24"/>
          <w:szCs w:val="24"/>
        </w:rPr>
        <w:t>s d’ALSH</w:t>
      </w:r>
      <w:r w:rsidRPr="00BF26B6">
        <w:rPr>
          <w:rFonts w:eastAsia="Calibri" w:cstheme="minorHAnsi"/>
          <w:color w:val="000000"/>
          <w:sz w:val="24"/>
          <w:szCs w:val="24"/>
        </w:rPr>
        <w:t xml:space="preserve"> et des enfants </w:t>
      </w:r>
      <w:r w:rsidR="004617DA" w:rsidRPr="00BF26B6">
        <w:rPr>
          <w:rFonts w:eastAsia="Calibri" w:cstheme="minorHAnsi"/>
          <w:color w:val="000000"/>
          <w:sz w:val="24"/>
          <w:szCs w:val="24"/>
        </w:rPr>
        <w:t>en matière de d</w:t>
      </w:r>
      <w:r w:rsidR="00302460" w:rsidRPr="00BF26B6">
        <w:rPr>
          <w:rFonts w:eastAsia="Calibri" w:cstheme="minorHAnsi"/>
          <w:color w:val="000000"/>
          <w:sz w:val="24"/>
          <w:szCs w:val="24"/>
        </w:rPr>
        <w:t>ével</w:t>
      </w:r>
      <w:r w:rsidR="004617DA" w:rsidRPr="00BF26B6">
        <w:rPr>
          <w:rFonts w:eastAsia="Calibri" w:cstheme="minorHAnsi"/>
          <w:color w:val="000000"/>
          <w:sz w:val="24"/>
          <w:szCs w:val="24"/>
        </w:rPr>
        <w:t>oppement d</w:t>
      </w:r>
      <w:r w:rsidR="00131440">
        <w:rPr>
          <w:rFonts w:eastAsia="Calibri" w:cstheme="minorHAnsi"/>
          <w:color w:val="000000"/>
          <w:sz w:val="24"/>
          <w:szCs w:val="24"/>
        </w:rPr>
        <w:t xml:space="preserve">urable, </w:t>
      </w:r>
      <w:r w:rsidR="004617DA" w:rsidRPr="00BF26B6">
        <w:rPr>
          <w:rFonts w:eastAsia="Calibri" w:cstheme="minorHAnsi"/>
          <w:color w:val="000000"/>
          <w:sz w:val="24"/>
          <w:szCs w:val="24"/>
        </w:rPr>
        <w:t xml:space="preserve">de transition </w:t>
      </w:r>
      <w:r w:rsidR="00131440">
        <w:rPr>
          <w:rFonts w:eastAsia="Calibri" w:cstheme="minorHAnsi"/>
          <w:color w:val="000000"/>
          <w:sz w:val="24"/>
          <w:szCs w:val="24"/>
        </w:rPr>
        <w:t xml:space="preserve">énergétique et </w:t>
      </w:r>
      <w:r w:rsidR="004617DA" w:rsidRPr="00BF26B6">
        <w:rPr>
          <w:rFonts w:eastAsia="Calibri" w:cstheme="minorHAnsi"/>
          <w:color w:val="000000"/>
          <w:sz w:val="24"/>
          <w:szCs w:val="24"/>
        </w:rPr>
        <w:t>écologique, t</w:t>
      </w:r>
      <w:r w:rsidRPr="00BF26B6">
        <w:rPr>
          <w:rFonts w:eastAsia="Calibri" w:cstheme="minorHAnsi"/>
          <w:color w:val="000000"/>
          <w:sz w:val="24"/>
          <w:szCs w:val="24"/>
        </w:rPr>
        <w:t>out en créant un rése</w:t>
      </w:r>
      <w:r w:rsidR="00BB24DB">
        <w:rPr>
          <w:rFonts w:eastAsia="Calibri" w:cstheme="minorHAnsi"/>
          <w:color w:val="000000"/>
          <w:sz w:val="24"/>
          <w:szCs w:val="24"/>
        </w:rPr>
        <w:t>a</w:t>
      </w:r>
      <w:r w:rsidRPr="00BF26B6">
        <w:rPr>
          <w:rFonts w:eastAsia="Calibri" w:cstheme="minorHAnsi"/>
          <w:color w:val="000000"/>
          <w:sz w:val="24"/>
          <w:szCs w:val="24"/>
        </w:rPr>
        <w:t>u dynamique et interactif d’échanges entre animateur</w:t>
      </w:r>
      <w:r w:rsidR="0066687D">
        <w:rPr>
          <w:rFonts w:eastAsia="Calibri" w:cstheme="minorHAnsi"/>
          <w:color w:val="000000"/>
          <w:sz w:val="24"/>
          <w:szCs w:val="24"/>
        </w:rPr>
        <w:t>∙rice∙</w:t>
      </w:r>
      <w:r w:rsidRPr="00BF26B6">
        <w:rPr>
          <w:rFonts w:eastAsia="Calibri" w:cstheme="minorHAnsi"/>
          <w:color w:val="000000"/>
          <w:sz w:val="24"/>
          <w:szCs w:val="24"/>
        </w:rPr>
        <w:t xml:space="preserve">s des villes et du territoire. </w:t>
      </w:r>
    </w:p>
    <w:p w14:paraId="262DCA92" w14:textId="1B804E9B" w:rsidR="002945D3" w:rsidRPr="00D04F0C" w:rsidRDefault="001D6A25" w:rsidP="00D04F0C">
      <w:pPr>
        <w:pStyle w:val="Paragraphedeliste"/>
        <w:numPr>
          <w:ilvl w:val="3"/>
          <w:numId w:val="1"/>
        </w:numPr>
        <w:spacing w:before="240" w:after="0"/>
        <w:ind w:left="1985" w:hanging="284"/>
        <w:jc w:val="both"/>
        <w:rPr>
          <w:rFonts w:eastAsia="Calibri" w:cstheme="minorHAnsi"/>
          <w:b/>
          <w:i/>
          <w:caps/>
          <w:color w:val="000000"/>
          <w:sz w:val="24"/>
          <w:szCs w:val="24"/>
        </w:rPr>
      </w:pPr>
      <w:r w:rsidRPr="008B400B">
        <w:rPr>
          <w:rFonts w:eastAsia="Calibri" w:cstheme="minorHAnsi"/>
          <w:b/>
          <w:i/>
          <w:caps/>
          <w:color w:val="000000"/>
          <w:sz w:val="24"/>
          <w:szCs w:val="24"/>
        </w:rPr>
        <w:t>Retour</w:t>
      </w:r>
      <w:r w:rsidR="00CA480A" w:rsidRPr="008B400B">
        <w:rPr>
          <w:rFonts w:eastAsia="Calibri" w:cstheme="minorHAnsi"/>
          <w:b/>
          <w:i/>
          <w:caps/>
          <w:color w:val="000000"/>
          <w:sz w:val="24"/>
          <w:szCs w:val="24"/>
        </w:rPr>
        <w:t xml:space="preserve">s sur les </w:t>
      </w:r>
      <w:r w:rsidR="006B26F0" w:rsidRPr="006B26F0">
        <w:rPr>
          <w:b/>
          <w:i/>
          <w:caps/>
          <w:sz w:val="24"/>
          <w:szCs w:val="24"/>
        </w:rPr>
        <w:t>É</w:t>
      </w:r>
      <w:r w:rsidRPr="008B400B">
        <w:rPr>
          <w:rFonts w:eastAsia="Calibri" w:cstheme="minorHAnsi"/>
          <w:b/>
          <w:i/>
          <w:caps/>
          <w:color w:val="000000"/>
          <w:sz w:val="24"/>
          <w:szCs w:val="24"/>
        </w:rPr>
        <w:t>dition</w:t>
      </w:r>
      <w:r w:rsidR="00CA480A" w:rsidRPr="008B400B">
        <w:rPr>
          <w:rFonts w:eastAsia="Calibri" w:cstheme="minorHAnsi"/>
          <w:b/>
          <w:i/>
          <w:caps/>
          <w:color w:val="000000"/>
          <w:sz w:val="24"/>
          <w:szCs w:val="24"/>
        </w:rPr>
        <w:t>s</w:t>
      </w:r>
      <w:r w:rsidRPr="008B400B">
        <w:rPr>
          <w:rFonts w:eastAsia="Calibri" w:cstheme="minorHAnsi"/>
          <w:b/>
          <w:i/>
          <w:caps/>
          <w:color w:val="000000"/>
          <w:sz w:val="24"/>
          <w:szCs w:val="24"/>
        </w:rPr>
        <w:t xml:space="preserve"> </w:t>
      </w:r>
      <w:r w:rsidR="006B26F0">
        <w:rPr>
          <w:rFonts w:eastAsia="Calibri" w:cstheme="minorHAnsi"/>
          <w:b/>
          <w:i/>
          <w:caps/>
          <w:color w:val="000000"/>
          <w:sz w:val="24"/>
          <w:szCs w:val="24"/>
        </w:rPr>
        <w:t>pass</w:t>
      </w:r>
      <w:r w:rsidR="006B26F0" w:rsidRPr="006B26F0">
        <w:rPr>
          <w:b/>
          <w:i/>
          <w:caps/>
          <w:sz w:val="24"/>
          <w:szCs w:val="24"/>
        </w:rPr>
        <w:t>É</w:t>
      </w:r>
      <w:r w:rsidR="00092020">
        <w:rPr>
          <w:rFonts w:eastAsia="Calibri" w:cstheme="minorHAnsi"/>
          <w:b/>
          <w:i/>
          <w:caps/>
          <w:color w:val="000000"/>
          <w:sz w:val="24"/>
          <w:szCs w:val="24"/>
        </w:rPr>
        <w:t>es</w:t>
      </w:r>
      <w:r w:rsidR="00D04F0C">
        <w:rPr>
          <w:rFonts w:eastAsia="Calibri" w:cstheme="minorHAnsi"/>
          <w:b/>
          <w:i/>
          <w:caps/>
          <w:color w:val="000000"/>
          <w:sz w:val="24"/>
          <w:szCs w:val="24"/>
        </w:rPr>
        <w:t xml:space="preserve"> </w:t>
      </w:r>
      <w:r w:rsidR="006B26F0">
        <w:rPr>
          <w:rFonts w:eastAsia="Calibri" w:cstheme="minorHAnsi"/>
          <w:b/>
          <w:i/>
          <w:caps/>
          <w:color w:val="000000"/>
          <w:sz w:val="24"/>
          <w:szCs w:val="24"/>
        </w:rPr>
        <w:t>du d</w:t>
      </w:r>
      <w:r w:rsidR="006B26F0" w:rsidRPr="006B26F0">
        <w:rPr>
          <w:b/>
          <w:i/>
          <w:caps/>
          <w:sz w:val="24"/>
          <w:szCs w:val="24"/>
        </w:rPr>
        <w:t>É</w:t>
      </w:r>
      <w:r w:rsidR="006B26F0">
        <w:rPr>
          <w:rFonts w:eastAsia="Calibri" w:cstheme="minorHAnsi"/>
          <w:b/>
          <w:i/>
          <w:caps/>
          <w:color w:val="000000"/>
          <w:sz w:val="24"/>
          <w:szCs w:val="24"/>
        </w:rPr>
        <w:t xml:space="preserve">fi « Les </w:t>
      </w:r>
      <w:r w:rsidR="006B26F0" w:rsidRPr="006B26F0">
        <w:rPr>
          <w:b/>
          <w:i/>
          <w:caps/>
          <w:sz w:val="24"/>
          <w:szCs w:val="24"/>
        </w:rPr>
        <w:t>É</w:t>
      </w:r>
      <w:r w:rsidRPr="00D04F0C">
        <w:rPr>
          <w:rFonts w:eastAsia="Calibri" w:cstheme="minorHAnsi"/>
          <w:b/>
          <w:i/>
          <w:caps/>
          <w:color w:val="000000"/>
          <w:sz w:val="24"/>
          <w:szCs w:val="24"/>
        </w:rPr>
        <w:t>co-mômes »</w:t>
      </w:r>
    </w:p>
    <w:p w14:paraId="51DF87C8" w14:textId="5AF7CF11" w:rsidR="001F48BD" w:rsidRDefault="001C1F98" w:rsidP="0037614C">
      <w:pPr>
        <w:spacing w:before="240" w:after="0"/>
        <w:ind w:firstLine="708"/>
        <w:jc w:val="both"/>
        <w:rPr>
          <w:rFonts w:eastAsia="Calibri" w:cstheme="minorHAnsi"/>
          <w:color w:val="000000"/>
          <w:sz w:val="24"/>
          <w:szCs w:val="24"/>
        </w:rPr>
      </w:pPr>
      <w:r>
        <w:rPr>
          <w:rFonts w:eastAsia="Calibri" w:cstheme="minorHAnsi"/>
          <w:b/>
          <w:color w:val="000000"/>
          <w:sz w:val="24"/>
          <w:szCs w:val="24"/>
        </w:rPr>
        <w:t>26</w:t>
      </w:r>
      <w:r w:rsidR="001D6A25" w:rsidRPr="00BF26B6">
        <w:rPr>
          <w:rFonts w:eastAsia="Calibri" w:cstheme="minorHAnsi"/>
          <w:b/>
          <w:color w:val="000000"/>
          <w:sz w:val="24"/>
          <w:szCs w:val="24"/>
        </w:rPr>
        <w:t xml:space="preserve"> </w:t>
      </w:r>
      <w:r w:rsidR="00CA480A" w:rsidRPr="00BF26B6">
        <w:rPr>
          <w:rFonts w:eastAsia="Calibri" w:cstheme="minorHAnsi"/>
          <w:b/>
          <w:color w:val="000000"/>
          <w:sz w:val="24"/>
          <w:szCs w:val="24"/>
        </w:rPr>
        <w:t>ALSH</w:t>
      </w:r>
      <w:r w:rsidR="001D6A25" w:rsidRPr="00BF26B6">
        <w:rPr>
          <w:rFonts w:eastAsia="Calibri" w:cstheme="minorHAnsi"/>
          <w:b/>
          <w:color w:val="000000"/>
          <w:sz w:val="24"/>
          <w:szCs w:val="24"/>
        </w:rPr>
        <w:t xml:space="preserve"> </w:t>
      </w:r>
      <w:r w:rsidR="00CA480A" w:rsidRPr="00BF26B6">
        <w:rPr>
          <w:rFonts w:eastAsia="Calibri" w:cstheme="minorHAnsi"/>
          <w:b/>
          <w:color w:val="000000"/>
          <w:sz w:val="24"/>
          <w:szCs w:val="24"/>
        </w:rPr>
        <w:t>en 2016-2017</w:t>
      </w:r>
      <w:r w:rsidR="00092020">
        <w:rPr>
          <w:rFonts w:eastAsia="Calibri" w:cstheme="minorHAnsi"/>
          <w:b/>
          <w:color w:val="000000"/>
          <w:sz w:val="24"/>
          <w:szCs w:val="24"/>
        </w:rPr>
        <w:t xml:space="preserve">, </w:t>
      </w:r>
      <w:r>
        <w:rPr>
          <w:rFonts w:eastAsia="Calibri" w:cstheme="minorHAnsi"/>
          <w:b/>
          <w:color w:val="000000"/>
          <w:sz w:val="24"/>
          <w:szCs w:val="24"/>
        </w:rPr>
        <w:t>17</w:t>
      </w:r>
      <w:r w:rsidR="00CA480A" w:rsidRPr="00BF26B6">
        <w:rPr>
          <w:rFonts w:eastAsia="Calibri" w:cstheme="minorHAnsi"/>
          <w:b/>
          <w:color w:val="000000"/>
          <w:sz w:val="24"/>
          <w:szCs w:val="24"/>
        </w:rPr>
        <w:t xml:space="preserve"> ALSH en 2017-2018</w:t>
      </w:r>
      <w:r w:rsidR="00241592">
        <w:rPr>
          <w:rFonts w:eastAsia="Calibri" w:cstheme="minorHAnsi"/>
          <w:b/>
          <w:color w:val="000000"/>
          <w:sz w:val="24"/>
          <w:szCs w:val="24"/>
        </w:rPr>
        <w:t xml:space="preserve">, </w:t>
      </w:r>
      <w:r w:rsidR="00B66042">
        <w:rPr>
          <w:rFonts w:eastAsia="Calibri" w:cstheme="minorHAnsi"/>
          <w:b/>
          <w:color w:val="000000"/>
          <w:sz w:val="24"/>
          <w:szCs w:val="24"/>
        </w:rPr>
        <w:t>30</w:t>
      </w:r>
      <w:r w:rsidR="006E5578">
        <w:rPr>
          <w:rFonts w:eastAsia="Calibri" w:cstheme="minorHAnsi"/>
          <w:b/>
          <w:color w:val="000000"/>
          <w:sz w:val="24"/>
          <w:szCs w:val="24"/>
        </w:rPr>
        <w:t xml:space="preserve"> ALSH</w:t>
      </w:r>
      <w:r w:rsidR="00092020">
        <w:rPr>
          <w:rFonts w:eastAsia="Calibri" w:cstheme="minorHAnsi"/>
          <w:b/>
          <w:color w:val="000000"/>
          <w:sz w:val="24"/>
          <w:szCs w:val="24"/>
        </w:rPr>
        <w:t xml:space="preserve"> en 2018-2019</w:t>
      </w:r>
      <w:r w:rsidR="00241592">
        <w:rPr>
          <w:rFonts w:eastAsia="Calibri" w:cstheme="minorHAnsi"/>
          <w:b/>
          <w:color w:val="000000"/>
          <w:sz w:val="24"/>
          <w:szCs w:val="24"/>
        </w:rPr>
        <w:t xml:space="preserve"> et </w:t>
      </w:r>
      <w:r w:rsidR="00B66042">
        <w:rPr>
          <w:rFonts w:eastAsia="Calibri" w:cstheme="minorHAnsi"/>
          <w:b/>
          <w:color w:val="000000"/>
          <w:sz w:val="24"/>
          <w:szCs w:val="24"/>
        </w:rPr>
        <w:t>28 en 2019-2020</w:t>
      </w:r>
      <w:r w:rsidR="00CA480A" w:rsidRPr="00BF26B6">
        <w:rPr>
          <w:rFonts w:eastAsia="Calibri" w:cstheme="minorHAnsi"/>
          <w:b/>
          <w:color w:val="000000"/>
          <w:sz w:val="24"/>
          <w:szCs w:val="24"/>
        </w:rPr>
        <w:t>,</w:t>
      </w:r>
      <w:r w:rsidR="00CA480A" w:rsidRPr="00BF26B6">
        <w:rPr>
          <w:rFonts w:eastAsia="Calibri" w:cstheme="minorHAnsi"/>
          <w:color w:val="000000"/>
          <w:sz w:val="24"/>
          <w:szCs w:val="24"/>
        </w:rPr>
        <w:t xml:space="preserve"> </w:t>
      </w:r>
      <w:r w:rsidR="001D6A25" w:rsidRPr="00BF26B6">
        <w:rPr>
          <w:rFonts w:eastAsia="Calibri" w:cstheme="minorHAnsi"/>
          <w:color w:val="000000"/>
          <w:sz w:val="24"/>
          <w:szCs w:val="24"/>
        </w:rPr>
        <w:t>répartis sur l’ensemb</w:t>
      </w:r>
      <w:r w:rsidR="00CA480A" w:rsidRPr="00BF26B6">
        <w:rPr>
          <w:rFonts w:eastAsia="Calibri" w:cstheme="minorHAnsi"/>
          <w:color w:val="000000"/>
          <w:sz w:val="24"/>
          <w:szCs w:val="24"/>
        </w:rPr>
        <w:t xml:space="preserve">le du territoire d’Est Ensemble, </w:t>
      </w:r>
      <w:r w:rsidR="001D6A25" w:rsidRPr="00BF26B6">
        <w:rPr>
          <w:rFonts w:eastAsia="Calibri" w:cstheme="minorHAnsi"/>
          <w:color w:val="000000"/>
          <w:sz w:val="24"/>
          <w:szCs w:val="24"/>
        </w:rPr>
        <w:t xml:space="preserve">ont été retenus pour participer au </w:t>
      </w:r>
      <w:r w:rsidR="00CA480A" w:rsidRPr="00BF26B6">
        <w:rPr>
          <w:rFonts w:eastAsia="Calibri" w:cstheme="minorHAnsi"/>
          <w:color w:val="000000"/>
          <w:sz w:val="24"/>
          <w:szCs w:val="24"/>
        </w:rPr>
        <w:t>défi « Les éco-mômes ».</w:t>
      </w:r>
    </w:p>
    <w:p w14:paraId="2B0D7BDB" w14:textId="5EA94477" w:rsidR="002945D3" w:rsidRPr="00D04F0C" w:rsidRDefault="00BF26B6" w:rsidP="00D04F0C">
      <w:pPr>
        <w:pStyle w:val="Paragraphedeliste"/>
        <w:numPr>
          <w:ilvl w:val="3"/>
          <w:numId w:val="1"/>
        </w:numPr>
        <w:spacing w:before="240" w:after="0"/>
        <w:ind w:left="1985" w:hanging="284"/>
        <w:jc w:val="both"/>
        <w:rPr>
          <w:rFonts w:cstheme="minorHAnsi"/>
          <w:b/>
          <w:i/>
          <w:sz w:val="24"/>
          <w:szCs w:val="24"/>
        </w:rPr>
      </w:pPr>
      <w:r w:rsidRPr="008B400B">
        <w:rPr>
          <w:rFonts w:cstheme="minorHAnsi"/>
          <w:b/>
          <w:i/>
          <w:sz w:val="24"/>
          <w:szCs w:val="24"/>
        </w:rPr>
        <w:t>OBJET DE L’</w:t>
      </w:r>
      <w:r w:rsidR="00C10C30" w:rsidRPr="008B400B">
        <w:rPr>
          <w:rFonts w:cstheme="minorHAnsi"/>
          <w:b/>
          <w:i/>
          <w:sz w:val="24"/>
          <w:szCs w:val="24"/>
        </w:rPr>
        <w:t>AMI (Appel à Manifestation d’I</w:t>
      </w:r>
      <w:r w:rsidR="001D6A25" w:rsidRPr="008B400B">
        <w:rPr>
          <w:rFonts w:cstheme="minorHAnsi"/>
          <w:b/>
          <w:i/>
          <w:sz w:val="24"/>
          <w:szCs w:val="24"/>
        </w:rPr>
        <w:t>ntérêt</w:t>
      </w:r>
      <w:r w:rsidR="00027BA4">
        <w:rPr>
          <w:rFonts w:cstheme="minorHAnsi"/>
          <w:b/>
          <w:i/>
          <w:sz w:val="24"/>
          <w:szCs w:val="24"/>
        </w:rPr>
        <w:t>)</w:t>
      </w:r>
      <w:r w:rsidR="00D04F0C">
        <w:rPr>
          <w:rFonts w:cstheme="minorHAnsi"/>
          <w:b/>
          <w:i/>
          <w:sz w:val="24"/>
          <w:szCs w:val="24"/>
        </w:rPr>
        <w:t xml:space="preserve"> </w:t>
      </w:r>
      <w:r w:rsidR="00C10C30" w:rsidRPr="00D04F0C">
        <w:rPr>
          <w:rFonts w:cstheme="minorHAnsi"/>
          <w:b/>
          <w:i/>
          <w:sz w:val="24"/>
          <w:szCs w:val="24"/>
        </w:rPr>
        <w:t>20</w:t>
      </w:r>
      <w:r w:rsidR="00B66042" w:rsidRPr="00D04F0C">
        <w:rPr>
          <w:rFonts w:cstheme="minorHAnsi"/>
          <w:b/>
          <w:i/>
          <w:sz w:val="24"/>
          <w:szCs w:val="24"/>
        </w:rPr>
        <w:t>20</w:t>
      </w:r>
      <w:r w:rsidR="00C10C30" w:rsidRPr="00D04F0C">
        <w:rPr>
          <w:rFonts w:cstheme="minorHAnsi"/>
          <w:b/>
          <w:i/>
          <w:sz w:val="24"/>
          <w:szCs w:val="24"/>
        </w:rPr>
        <w:t>-20</w:t>
      </w:r>
      <w:r w:rsidR="00B66042" w:rsidRPr="00D04F0C">
        <w:rPr>
          <w:rFonts w:cstheme="minorHAnsi"/>
          <w:b/>
          <w:i/>
          <w:sz w:val="24"/>
          <w:szCs w:val="24"/>
        </w:rPr>
        <w:t>21</w:t>
      </w:r>
    </w:p>
    <w:p w14:paraId="3F554E8F" w14:textId="77777777" w:rsidR="001D19D2" w:rsidRPr="00BF26B6" w:rsidRDefault="00C10C30" w:rsidP="008B400B">
      <w:pPr>
        <w:spacing w:before="240" w:after="0"/>
        <w:ind w:firstLine="708"/>
        <w:jc w:val="both"/>
        <w:rPr>
          <w:rFonts w:eastAsia="Calibri" w:cstheme="minorHAnsi"/>
          <w:color w:val="000000"/>
          <w:sz w:val="24"/>
          <w:szCs w:val="24"/>
        </w:rPr>
      </w:pPr>
      <w:r w:rsidRPr="00BF26B6">
        <w:rPr>
          <w:rFonts w:eastAsia="Calibri" w:cstheme="minorHAnsi"/>
          <w:color w:val="000000"/>
          <w:sz w:val="24"/>
          <w:szCs w:val="24"/>
        </w:rPr>
        <w:t>Le défi « L</w:t>
      </w:r>
      <w:r w:rsidR="001D6A25" w:rsidRPr="00BF26B6">
        <w:rPr>
          <w:rFonts w:eastAsia="Calibri" w:cstheme="minorHAnsi"/>
          <w:color w:val="000000"/>
          <w:sz w:val="24"/>
          <w:szCs w:val="24"/>
        </w:rPr>
        <w:t xml:space="preserve">es </w:t>
      </w:r>
      <w:r w:rsidRPr="00BF26B6">
        <w:rPr>
          <w:rFonts w:eastAsia="Calibri" w:cstheme="minorHAnsi"/>
          <w:color w:val="000000"/>
          <w:sz w:val="24"/>
          <w:szCs w:val="24"/>
        </w:rPr>
        <w:t>é</w:t>
      </w:r>
      <w:r w:rsidR="001D19D2" w:rsidRPr="00BF26B6">
        <w:rPr>
          <w:rFonts w:eastAsia="Calibri" w:cstheme="minorHAnsi"/>
          <w:color w:val="000000"/>
          <w:sz w:val="24"/>
          <w:szCs w:val="24"/>
        </w:rPr>
        <w:t>co-m</w:t>
      </w:r>
      <w:r w:rsidR="001D6A25" w:rsidRPr="00BF26B6">
        <w:rPr>
          <w:rFonts w:eastAsia="Calibri" w:cstheme="minorHAnsi"/>
          <w:color w:val="000000"/>
          <w:sz w:val="24"/>
          <w:szCs w:val="24"/>
        </w:rPr>
        <w:t xml:space="preserve">ômes » vise à </w:t>
      </w:r>
      <w:r w:rsidR="001D6A25" w:rsidRPr="00BF26B6">
        <w:rPr>
          <w:rFonts w:eastAsia="Calibri" w:cstheme="minorHAnsi"/>
          <w:b/>
          <w:color w:val="000000"/>
          <w:sz w:val="24"/>
          <w:szCs w:val="24"/>
        </w:rPr>
        <w:t xml:space="preserve">former les équipes éducatives des </w:t>
      </w:r>
      <w:r w:rsidRPr="00BF26B6">
        <w:rPr>
          <w:rFonts w:eastAsia="Calibri" w:cstheme="minorHAnsi"/>
          <w:b/>
          <w:color w:val="000000"/>
          <w:sz w:val="24"/>
          <w:szCs w:val="24"/>
        </w:rPr>
        <w:t xml:space="preserve">ALSH aux enjeux </w:t>
      </w:r>
      <w:r w:rsidR="00131440" w:rsidRPr="00131440">
        <w:rPr>
          <w:rFonts w:eastAsia="Calibri" w:cstheme="minorHAnsi"/>
          <w:b/>
          <w:color w:val="000000"/>
          <w:sz w:val="24"/>
          <w:szCs w:val="24"/>
        </w:rPr>
        <w:t>du développement durable, de la transition énergétique et écologique</w:t>
      </w:r>
      <w:r w:rsidRPr="00131440">
        <w:rPr>
          <w:rFonts w:eastAsia="Calibri" w:cstheme="minorHAnsi"/>
          <w:b/>
          <w:color w:val="000000"/>
          <w:sz w:val="24"/>
          <w:szCs w:val="24"/>
        </w:rPr>
        <w:t>,</w:t>
      </w:r>
      <w:r w:rsidRPr="00BF26B6">
        <w:rPr>
          <w:rFonts w:eastAsia="Calibri" w:cstheme="minorHAnsi"/>
          <w:b/>
          <w:color w:val="000000"/>
          <w:sz w:val="24"/>
          <w:szCs w:val="24"/>
        </w:rPr>
        <w:t xml:space="preserve"> </w:t>
      </w:r>
      <w:r w:rsidR="001D6A25" w:rsidRPr="00BF26B6">
        <w:rPr>
          <w:rFonts w:eastAsia="Calibri" w:cstheme="minorHAnsi"/>
          <w:b/>
          <w:color w:val="000000"/>
          <w:sz w:val="24"/>
          <w:szCs w:val="24"/>
        </w:rPr>
        <w:t>afin qu’elles puissent sensibiliser à leur tour les enfants</w:t>
      </w:r>
      <w:r w:rsidR="001D19D2" w:rsidRPr="00BF26B6">
        <w:rPr>
          <w:rFonts w:eastAsia="Calibri" w:cstheme="minorHAnsi"/>
          <w:color w:val="000000"/>
          <w:sz w:val="24"/>
          <w:szCs w:val="24"/>
        </w:rPr>
        <w:t>.</w:t>
      </w:r>
    </w:p>
    <w:p w14:paraId="65F93976" w14:textId="6FCF9724" w:rsidR="00CE39A4" w:rsidRDefault="001D6A25" w:rsidP="0037614C">
      <w:pPr>
        <w:spacing w:before="240" w:after="0"/>
        <w:jc w:val="both"/>
        <w:rPr>
          <w:rFonts w:eastAsia="Calibri" w:cstheme="minorHAnsi"/>
          <w:color w:val="000000"/>
          <w:sz w:val="24"/>
          <w:szCs w:val="24"/>
        </w:rPr>
      </w:pPr>
      <w:r w:rsidRPr="00BF26B6">
        <w:rPr>
          <w:rFonts w:eastAsia="Calibri" w:cstheme="minorHAnsi"/>
          <w:color w:val="000000"/>
          <w:sz w:val="24"/>
          <w:szCs w:val="24"/>
        </w:rPr>
        <w:t xml:space="preserve">Tout au long du défi, </w:t>
      </w:r>
      <w:r w:rsidRPr="00BF26B6">
        <w:rPr>
          <w:rFonts w:eastAsia="Calibri" w:cstheme="minorHAnsi"/>
          <w:b/>
          <w:color w:val="000000"/>
          <w:sz w:val="24"/>
          <w:szCs w:val="24"/>
        </w:rPr>
        <w:t xml:space="preserve">les </w:t>
      </w:r>
      <w:r w:rsidR="00C10C30" w:rsidRPr="00BF26B6">
        <w:rPr>
          <w:rFonts w:eastAsia="Calibri" w:cstheme="minorHAnsi"/>
          <w:b/>
          <w:color w:val="000000"/>
          <w:sz w:val="24"/>
          <w:szCs w:val="24"/>
        </w:rPr>
        <w:t>ALSH</w:t>
      </w:r>
      <w:r w:rsidRPr="00BF26B6">
        <w:rPr>
          <w:rFonts w:eastAsia="Calibri" w:cstheme="minorHAnsi"/>
          <w:b/>
          <w:color w:val="000000"/>
          <w:sz w:val="24"/>
          <w:szCs w:val="24"/>
        </w:rPr>
        <w:t xml:space="preserve"> sont accompagnés par</w:t>
      </w:r>
      <w:r w:rsidR="00E44E25" w:rsidRPr="00BF26B6">
        <w:rPr>
          <w:rFonts w:eastAsia="Calibri" w:cstheme="minorHAnsi"/>
          <w:b/>
          <w:color w:val="000000"/>
          <w:sz w:val="24"/>
          <w:szCs w:val="24"/>
        </w:rPr>
        <w:t xml:space="preserve"> l'Agence Locale de l'Énergie et du Climat « Maîtrisez Votre Énergie » (</w:t>
      </w:r>
      <w:r w:rsidRPr="00BF26B6">
        <w:rPr>
          <w:rFonts w:eastAsia="Calibri" w:cstheme="minorHAnsi"/>
          <w:b/>
          <w:color w:val="000000"/>
          <w:sz w:val="24"/>
          <w:szCs w:val="24"/>
        </w:rPr>
        <w:t>ALEC-MVE</w:t>
      </w:r>
      <w:r w:rsidR="00E44E25" w:rsidRPr="00BF26B6">
        <w:rPr>
          <w:rFonts w:eastAsia="Calibri" w:cstheme="minorHAnsi"/>
          <w:b/>
          <w:color w:val="000000"/>
          <w:sz w:val="24"/>
          <w:szCs w:val="24"/>
        </w:rPr>
        <w:t>)</w:t>
      </w:r>
      <w:r w:rsidRPr="00BF26B6">
        <w:rPr>
          <w:rFonts w:eastAsia="Calibri" w:cstheme="minorHAnsi"/>
          <w:color w:val="000000"/>
          <w:sz w:val="24"/>
          <w:szCs w:val="24"/>
        </w:rPr>
        <w:t xml:space="preserve"> qui forme les animateur</w:t>
      </w:r>
      <w:r w:rsidR="00AF1EC2">
        <w:rPr>
          <w:rFonts w:eastAsia="Calibri" w:cstheme="minorHAnsi"/>
          <w:color w:val="000000"/>
          <w:sz w:val="24"/>
          <w:szCs w:val="24"/>
        </w:rPr>
        <w:t>∙rice∙</w:t>
      </w:r>
      <w:r w:rsidRPr="00BF26B6">
        <w:rPr>
          <w:rFonts w:eastAsia="Calibri" w:cstheme="minorHAnsi"/>
          <w:color w:val="000000"/>
          <w:sz w:val="24"/>
          <w:szCs w:val="24"/>
        </w:rPr>
        <w:t>s</w:t>
      </w:r>
      <w:r w:rsidR="00AF1EC2">
        <w:rPr>
          <w:rFonts w:eastAsia="Calibri" w:cstheme="minorHAnsi"/>
          <w:color w:val="000000"/>
          <w:sz w:val="24"/>
          <w:szCs w:val="24"/>
        </w:rPr>
        <w:t xml:space="preserve"> et les </w:t>
      </w:r>
      <w:r w:rsidR="00C10C30" w:rsidRPr="00BF26B6">
        <w:rPr>
          <w:rFonts w:eastAsia="Calibri" w:cstheme="minorHAnsi"/>
          <w:color w:val="000000"/>
          <w:sz w:val="24"/>
          <w:szCs w:val="24"/>
        </w:rPr>
        <w:t>directeur</w:t>
      </w:r>
      <w:r w:rsidR="00AF1EC2">
        <w:rPr>
          <w:rFonts w:eastAsia="Calibri" w:cstheme="minorHAnsi"/>
          <w:color w:val="000000"/>
          <w:sz w:val="24"/>
          <w:szCs w:val="24"/>
        </w:rPr>
        <w:t>∙rice∙</w:t>
      </w:r>
      <w:r w:rsidR="00C10C30" w:rsidRPr="00BF26B6">
        <w:rPr>
          <w:rFonts w:eastAsia="Calibri" w:cstheme="minorHAnsi"/>
          <w:color w:val="000000"/>
          <w:sz w:val="24"/>
          <w:szCs w:val="24"/>
        </w:rPr>
        <w:t>s</w:t>
      </w:r>
      <w:r w:rsidRPr="00BF26B6">
        <w:rPr>
          <w:rFonts w:eastAsia="Calibri" w:cstheme="minorHAnsi"/>
          <w:color w:val="000000"/>
          <w:sz w:val="24"/>
          <w:szCs w:val="24"/>
        </w:rPr>
        <w:t xml:space="preserve"> sur différentes thématiques et met à leur disposition des outils </w:t>
      </w:r>
      <w:r w:rsidR="00C10C30" w:rsidRPr="00BF26B6">
        <w:rPr>
          <w:rFonts w:eastAsia="Calibri" w:cstheme="minorHAnsi"/>
          <w:color w:val="000000"/>
          <w:sz w:val="24"/>
          <w:szCs w:val="24"/>
        </w:rPr>
        <w:t xml:space="preserve">pédagogiques, </w:t>
      </w:r>
      <w:r w:rsidRPr="00BF26B6">
        <w:rPr>
          <w:rFonts w:eastAsia="Calibri" w:cstheme="minorHAnsi"/>
          <w:color w:val="000000"/>
          <w:sz w:val="24"/>
          <w:szCs w:val="24"/>
        </w:rPr>
        <w:t xml:space="preserve">ludiques, méthodologiques permettant de développer </w:t>
      </w:r>
      <w:r w:rsidR="00C10C30" w:rsidRPr="00BF26B6">
        <w:rPr>
          <w:rFonts w:eastAsia="Calibri" w:cstheme="minorHAnsi"/>
          <w:color w:val="000000"/>
          <w:sz w:val="24"/>
          <w:szCs w:val="24"/>
        </w:rPr>
        <w:t>diverses activités et un programme d’animation</w:t>
      </w:r>
      <w:r w:rsidR="00AF1EC2">
        <w:rPr>
          <w:rFonts w:eastAsia="Calibri" w:cstheme="minorHAnsi"/>
          <w:color w:val="000000"/>
          <w:sz w:val="24"/>
          <w:szCs w:val="24"/>
        </w:rPr>
        <w:t>s</w:t>
      </w:r>
      <w:r w:rsidR="00C10C30" w:rsidRPr="00BF26B6">
        <w:rPr>
          <w:rFonts w:eastAsia="Calibri" w:cstheme="minorHAnsi"/>
          <w:color w:val="000000"/>
          <w:sz w:val="24"/>
          <w:szCs w:val="24"/>
        </w:rPr>
        <w:t>, dans le cadre d’un projet pédagogique et de fonctionnement de structure</w:t>
      </w:r>
      <w:r w:rsidRPr="00BF26B6">
        <w:rPr>
          <w:rFonts w:eastAsia="Calibri" w:cstheme="minorHAnsi"/>
          <w:color w:val="000000"/>
          <w:sz w:val="24"/>
          <w:szCs w:val="24"/>
        </w:rPr>
        <w:t>.</w:t>
      </w:r>
    </w:p>
    <w:p w14:paraId="09E6235D" w14:textId="77777777" w:rsidR="0037614C" w:rsidRDefault="0037614C" w:rsidP="0037614C">
      <w:pPr>
        <w:pStyle w:val="Sansinterligne"/>
      </w:pPr>
    </w:p>
    <w:p w14:paraId="02702F8F" w14:textId="3A7F97EB" w:rsidR="00D07383" w:rsidRPr="00CE39A4" w:rsidRDefault="00D07383" w:rsidP="0037614C">
      <w:pPr>
        <w:rPr>
          <w:rFonts w:ascii="Calibri" w:eastAsia="Calibri" w:hAnsi="Calibri" w:cstheme="minorHAnsi"/>
          <w:color w:val="000000"/>
          <w:sz w:val="24"/>
          <w:szCs w:val="24"/>
        </w:rPr>
      </w:pPr>
      <w:r w:rsidRPr="00CE39A4">
        <w:rPr>
          <w:rFonts w:eastAsia="Calibri" w:cstheme="minorHAnsi"/>
          <w:color w:val="000000"/>
          <w:sz w:val="24"/>
          <w:szCs w:val="24"/>
        </w:rPr>
        <w:t xml:space="preserve">Le financement du défi « Les éco-mômes » est </w:t>
      </w:r>
      <w:r w:rsidR="006E5578" w:rsidRPr="00CE39A4">
        <w:rPr>
          <w:rFonts w:eastAsia="Calibri" w:cstheme="minorHAnsi"/>
          <w:color w:val="000000"/>
          <w:sz w:val="24"/>
          <w:szCs w:val="24"/>
        </w:rPr>
        <w:t xml:space="preserve">assuré </w:t>
      </w:r>
      <w:r w:rsidRPr="00CE39A4">
        <w:rPr>
          <w:rFonts w:eastAsia="Calibri" w:cstheme="minorHAnsi"/>
          <w:color w:val="000000"/>
          <w:sz w:val="24"/>
          <w:szCs w:val="24"/>
        </w:rPr>
        <w:t>par Est Ensemble</w:t>
      </w:r>
      <w:r w:rsidR="00CE39A4" w:rsidRPr="00CE39A4">
        <w:rPr>
          <w:rFonts w:eastAsia="Calibri" w:cstheme="minorHAnsi"/>
          <w:color w:val="000000"/>
          <w:sz w:val="24"/>
          <w:szCs w:val="24"/>
        </w:rPr>
        <w:t>.</w:t>
      </w:r>
    </w:p>
    <w:p w14:paraId="24DD39D2" w14:textId="6EA059CB" w:rsidR="008227F9" w:rsidRPr="00BF26B6" w:rsidRDefault="00C10C30" w:rsidP="0037614C">
      <w:pPr>
        <w:spacing w:before="240" w:after="0"/>
        <w:jc w:val="both"/>
        <w:rPr>
          <w:rFonts w:eastAsia="Calibri" w:cstheme="minorHAnsi"/>
          <w:b/>
          <w:color w:val="000000"/>
          <w:sz w:val="24"/>
          <w:szCs w:val="24"/>
        </w:rPr>
      </w:pPr>
      <w:r w:rsidRPr="00BF26B6">
        <w:rPr>
          <w:rFonts w:eastAsia="Calibri" w:cstheme="minorHAnsi"/>
          <w:color w:val="000000"/>
          <w:sz w:val="24"/>
          <w:szCs w:val="24"/>
        </w:rPr>
        <w:t>Pour la période 20</w:t>
      </w:r>
      <w:r w:rsidR="006E22E1">
        <w:rPr>
          <w:rFonts w:eastAsia="Calibri" w:cstheme="minorHAnsi"/>
          <w:color w:val="000000"/>
          <w:sz w:val="24"/>
          <w:szCs w:val="24"/>
        </w:rPr>
        <w:t>20</w:t>
      </w:r>
      <w:r w:rsidRPr="00BF26B6">
        <w:rPr>
          <w:rFonts w:eastAsia="Calibri" w:cstheme="minorHAnsi"/>
          <w:color w:val="000000"/>
          <w:sz w:val="24"/>
          <w:szCs w:val="24"/>
        </w:rPr>
        <w:t>-20</w:t>
      </w:r>
      <w:r w:rsidR="00092020">
        <w:rPr>
          <w:rFonts w:eastAsia="Calibri" w:cstheme="minorHAnsi"/>
          <w:color w:val="000000"/>
          <w:sz w:val="24"/>
          <w:szCs w:val="24"/>
        </w:rPr>
        <w:t>2</w:t>
      </w:r>
      <w:r w:rsidR="006E22E1">
        <w:rPr>
          <w:rFonts w:eastAsia="Calibri" w:cstheme="minorHAnsi"/>
          <w:color w:val="000000"/>
          <w:sz w:val="24"/>
          <w:szCs w:val="24"/>
        </w:rPr>
        <w:t>2</w:t>
      </w:r>
      <w:r w:rsidRPr="00BF26B6">
        <w:rPr>
          <w:rFonts w:eastAsia="Calibri" w:cstheme="minorHAnsi"/>
          <w:color w:val="000000"/>
          <w:sz w:val="24"/>
          <w:szCs w:val="24"/>
        </w:rPr>
        <w:t xml:space="preserve">, correspondant aux </w:t>
      </w:r>
      <w:r w:rsidR="00F309FF" w:rsidRPr="00BF26B6">
        <w:rPr>
          <w:rFonts w:eastAsia="Calibri" w:cstheme="minorHAnsi"/>
          <w:color w:val="000000"/>
          <w:sz w:val="24"/>
          <w:szCs w:val="24"/>
        </w:rPr>
        <w:t xml:space="preserve">deux </w:t>
      </w:r>
      <w:r w:rsidR="001D6A25" w:rsidRPr="00BF26B6">
        <w:rPr>
          <w:rFonts w:eastAsia="Calibri" w:cstheme="minorHAnsi"/>
          <w:color w:val="000000"/>
          <w:sz w:val="24"/>
          <w:szCs w:val="24"/>
        </w:rPr>
        <w:t>année</w:t>
      </w:r>
      <w:r w:rsidRPr="00BF26B6">
        <w:rPr>
          <w:rFonts w:eastAsia="Calibri" w:cstheme="minorHAnsi"/>
          <w:color w:val="000000"/>
          <w:sz w:val="24"/>
          <w:szCs w:val="24"/>
        </w:rPr>
        <w:t>s</w:t>
      </w:r>
      <w:r w:rsidR="001D6A25" w:rsidRPr="00BF26B6">
        <w:rPr>
          <w:rFonts w:eastAsia="Calibri" w:cstheme="minorHAnsi"/>
          <w:color w:val="000000"/>
          <w:sz w:val="24"/>
          <w:szCs w:val="24"/>
        </w:rPr>
        <w:t xml:space="preserve"> scolaire</w:t>
      </w:r>
      <w:r w:rsidRPr="00BF26B6">
        <w:rPr>
          <w:rFonts w:eastAsia="Calibri" w:cstheme="minorHAnsi"/>
          <w:color w:val="000000"/>
          <w:sz w:val="24"/>
          <w:szCs w:val="24"/>
        </w:rPr>
        <w:t>s 20</w:t>
      </w:r>
      <w:r w:rsidR="00701BD5">
        <w:rPr>
          <w:rFonts w:eastAsia="Calibri" w:cstheme="minorHAnsi"/>
          <w:color w:val="000000"/>
          <w:sz w:val="24"/>
          <w:szCs w:val="24"/>
        </w:rPr>
        <w:t>20</w:t>
      </w:r>
      <w:r w:rsidRPr="00BF26B6">
        <w:rPr>
          <w:rFonts w:eastAsia="Calibri" w:cstheme="minorHAnsi"/>
          <w:color w:val="000000"/>
          <w:sz w:val="24"/>
          <w:szCs w:val="24"/>
        </w:rPr>
        <w:t>-20</w:t>
      </w:r>
      <w:r w:rsidR="00092020">
        <w:rPr>
          <w:rFonts w:eastAsia="Calibri" w:cstheme="minorHAnsi"/>
          <w:color w:val="000000"/>
          <w:sz w:val="24"/>
          <w:szCs w:val="24"/>
        </w:rPr>
        <w:t>2</w:t>
      </w:r>
      <w:r w:rsidR="006E22E1">
        <w:rPr>
          <w:rFonts w:eastAsia="Calibri" w:cstheme="minorHAnsi"/>
          <w:color w:val="000000"/>
          <w:sz w:val="24"/>
          <w:szCs w:val="24"/>
        </w:rPr>
        <w:t>1</w:t>
      </w:r>
      <w:r w:rsidRPr="00BF26B6">
        <w:rPr>
          <w:rFonts w:eastAsia="Calibri" w:cstheme="minorHAnsi"/>
          <w:color w:val="000000"/>
          <w:sz w:val="24"/>
          <w:szCs w:val="24"/>
        </w:rPr>
        <w:t xml:space="preserve"> et 20</w:t>
      </w:r>
      <w:r w:rsidR="00092020">
        <w:rPr>
          <w:rFonts w:eastAsia="Calibri" w:cstheme="minorHAnsi"/>
          <w:color w:val="000000"/>
          <w:sz w:val="24"/>
          <w:szCs w:val="24"/>
        </w:rPr>
        <w:t>2</w:t>
      </w:r>
      <w:r w:rsidR="006E22E1">
        <w:rPr>
          <w:rFonts w:eastAsia="Calibri" w:cstheme="minorHAnsi"/>
          <w:color w:val="000000"/>
          <w:sz w:val="24"/>
          <w:szCs w:val="24"/>
        </w:rPr>
        <w:t>1</w:t>
      </w:r>
      <w:r w:rsidRPr="00BF26B6">
        <w:rPr>
          <w:rFonts w:eastAsia="Calibri" w:cstheme="minorHAnsi"/>
          <w:color w:val="000000"/>
          <w:sz w:val="24"/>
          <w:szCs w:val="24"/>
        </w:rPr>
        <w:t>-202</w:t>
      </w:r>
      <w:r w:rsidR="006E22E1">
        <w:rPr>
          <w:rFonts w:eastAsia="Calibri" w:cstheme="minorHAnsi"/>
          <w:color w:val="000000"/>
          <w:sz w:val="24"/>
          <w:szCs w:val="24"/>
        </w:rPr>
        <w:t>2</w:t>
      </w:r>
      <w:r w:rsidR="001D6A25" w:rsidRPr="00BF26B6">
        <w:rPr>
          <w:rFonts w:eastAsia="Calibri" w:cstheme="minorHAnsi"/>
          <w:color w:val="000000"/>
          <w:sz w:val="24"/>
          <w:szCs w:val="24"/>
        </w:rPr>
        <w:t xml:space="preserve"> </w:t>
      </w:r>
      <w:r w:rsidR="001D6A25" w:rsidRPr="00BF26B6">
        <w:rPr>
          <w:rFonts w:eastAsia="Calibri" w:cstheme="minorHAnsi"/>
          <w:b/>
          <w:color w:val="000000"/>
          <w:sz w:val="24"/>
          <w:szCs w:val="24"/>
        </w:rPr>
        <w:t xml:space="preserve">Est Ensemble lance un nouvel appel à manifestation d’intérêt (AMI) afin d’identifier </w:t>
      </w:r>
      <w:r w:rsidR="0035644A" w:rsidRPr="00BF26B6">
        <w:rPr>
          <w:rFonts w:eastAsia="Calibri" w:cstheme="minorHAnsi"/>
          <w:b/>
          <w:color w:val="000000"/>
          <w:sz w:val="24"/>
          <w:szCs w:val="24"/>
        </w:rPr>
        <w:t xml:space="preserve">des </w:t>
      </w:r>
      <w:r w:rsidRPr="00BF26B6">
        <w:rPr>
          <w:rFonts w:eastAsia="Calibri" w:cstheme="minorHAnsi"/>
          <w:b/>
          <w:color w:val="000000"/>
          <w:sz w:val="24"/>
          <w:szCs w:val="24"/>
        </w:rPr>
        <w:t>ALSH</w:t>
      </w:r>
      <w:r w:rsidR="001D6A25" w:rsidRPr="00BF26B6">
        <w:rPr>
          <w:rFonts w:eastAsia="Calibri" w:cstheme="minorHAnsi"/>
          <w:b/>
          <w:color w:val="000000"/>
          <w:sz w:val="24"/>
          <w:szCs w:val="24"/>
        </w:rPr>
        <w:t xml:space="preserve"> volontaires </w:t>
      </w:r>
      <w:r w:rsidR="001D6A25" w:rsidRPr="00BF26B6">
        <w:rPr>
          <w:rFonts w:eastAsia="Calibri" w:cstheme="minorHAnsi"/>
          <w:color w:val="000000"/>
          <w:sz w:val="24"/>
          <w:szCs w:val="24"/>
        </w:rPr>
        <w:t>souhaitant déployer ou renfor</w:t>
      </w:r>
      <w:r w:rsidRPr="00BF26B6">
        <w:rPr>
          <w:rFonts w:eastAsia="Calibri" w:cstheme="minorHAnsi"/>
          <w:color w:val="000000"/>
          <w:sz w:val="24"/>
          <w:szCs w:val="24"/>
        </w:rPr>
        <w:t>cer la mise en œuvre du défi « L</w:t>
      </w:r>
      <w:r w:rsidR="001D6A25" w:rsidRPr="00BF26B6">
        <w:rPr>
          <w:rFonts w:eastAsia="Calibri" w:cstheme="minorHAnsi"/>
          <w:color w:val="000000"/>
          <w:sz w:val="24"/>
          <w:szCs w:val="24"/>
        </w:rPr>
        <w:t xml:space="preserve">es </w:t>
      </w:r>
      <w:r w:rsidRPr="00BF26B6">
        <w:rPr>
          <w:rFonts w:eastAsia="Calibri" w:cstheme="minorHAnsi"/>
          <w:color w:val="000000"/>
          <w:sz w:val="24"/>
          <w:szCs w:val="24"/>
        </w:rPr>
        <w:t xml:space="preserve">éco-mômes », </w:t>
      </w:r>
      <w:r w:rsidR="001D6A25" w:rsidRPr="00BF26B6">
        <w:rPr>
          <w:rFonts w:eastAsia="Calibri" w:cstheme="minorHAnsi"/>
          <w:color w:val="000000"/>
          <w:sz w:val="24"/>
          <w:szCs w:val="24"/>
        </w:rPr>
        <w:t>selon les modalités suivantes :</w:t>
      </w:r>
    </w:p>
    <w:p w14:paraId="560001F6" w14:textId="77777777" w:rsidR="0035644A" w:rsidRPr="00BF26B6" w:rsidRDefault="001D19D2" w:rsidP="008B49AE">
      <w:pPr>
        <w:pStyle w:val="Default"/>
        <w:numPr>
          <w:ilvl w:val="0"/>
          <w:numId w:val="3"/>
        </w:numPr>
        <w:spacing w:before="240"/>
        <w:jc w:val="both"/>
        <w:rPr>
          <w:rFonts w:cstheme="minorHAnsi"/>
          <w:b/>
        </w:rPr>
      </w:pPr>
      <w:r w:rsidRPr="00BF26B6">
        <w:rPr>
          <w:rFonts w:cstheme="minorHAnsi"/>
          <w:b/>
        </w:rPr>
        <w:lastRenderedPageBreak/>
        <w:t xml:space="preserve">Accompagnement de nouveaux ALSH pour </w:t>
      </w:r>
      <w:r w:rsidR="0035644A" w:rsidRPr="00BF26B6">
        <w:rPr>
          <w:rFonts w:cstheme="minorHAnsi"/>
          <w:b/>
        </w:rPr>
        <w:t>suivre :</w:t>
      </w:r>
    </w:p>
    <w:p w14:paraId="59580E96" w14:textId="3022EA65" w:rsidR="0035644A" w:rsidRPr="003A57C3" w:rsidRDefault="0035644A" w:rsidP="0035644A">
      <w:pPr>
        <w:pStyle w:val="Default"/>
        <w:ind w:left="720"/>
        <w:jc w:val="both"/>
        <w:rPr>
          <w:rFonts w:cstheme="minorHAnsi"/>
          <w:b/>
          <w:color w:val="7030A0"/>
        </w:rPr>
      </w:pPr>
      <w:r w:rsidRPr="003A57C3">
        <w:rPr>
          <w:rFonts w:cstheme="minorHAnsi"/>
          <w:b/>
          <w:color w:val="7030A0"/>
        </w:rPr>
        <w:t xml:space="preserve">→ </w:t>
      </w:r>
      <w:r w:rsidR="001D19D2" w:rsidRPr="003A57C3">
        <w:rPr>
          <w:rFonts w:cstheme="minorHAnsi"/>
          <w:b/>
          <w:color w:val="7030A0"/>
        </w:rPr>
        <w:t>le mo</w:t>
      </w:r>
      <w:r w:rsidR="001D6A25" w:rsidRPr="003A57C3">
        <w:rPr>
          <w:rFonts w:cstheme="minorHAnsi"/>
          <w:b/>
          <w:color w:val="7030A0"/>
        </w:rPr>
        <w:t>dule « déploiement</w:t>
      </w:r>
      <w:r w:rsidR="001D19D2" w:rsidRPr="003A57C3">
        <w:rPr>
          <w:rFonts w:cstheme="minorHAnsi"/>
          <w:b/>
          <w:color w:val="7030A0"/>
        </w:rPr>
        <w:t> »</w:t>
      </w:r>
      <w:r w:rsidRPr="003A57C3">
        <w:rPr>
          <w:rFonts w:cstheme="minorHAnsi"/>
          <w:b/>
          <w:color w:val="7030A0"/>
        </w:rPr>
        <w:t xml:space="preserve"> en 20</w:t>
      </w:r>
      <w:r w:rsidR="00262D4A">
        <w:rPr>
          <w:rFonts w:cstheme="minorHAnsi"/>
          <w:b/>
          <w:color w:val="7030A0"/>
        </w:rPr>
        <w:t>20</w:t>
      </w:r>
      <w:r w:rsidRPr="003A57C3">
        <w:rPr>
          <w:rFonts w:cstheme="minorHAnsi"/>
          <w:b/>
          <w:color w:val="7030A0"/>
        </w:rPr>
        <w:t>-20</w:t>
      </w:r>
      <w:r w:rsidR="00262D4A">
        <w:rPr>
          <w:rFonts w:cstheme="minorHAnsi"/>
          <w:b/>
          <w:color w:val="7030A0"/>
        </w:rPr>
        <w:t>21</w:t>
      </w:r>
      <w:r w:rsidRPr="003A57C3">
        <w:rPr>
          <w:rFonts w:cstheme="minorHAnsi"/>
          <w:b/>
          <w:color w:val="7030A0"/>
        </w:rPr>
        <w:t>,</w:t>
      </w:r>
    </w:p>
    <w:p w14:paraId="18E09D8E" w14:textId="77777777" w:rsidR="001B6F0D" w:rsidRPr="003A57C3" w:rsidRDefault="001B6F0D" w:rsidP="001B6F0D">
      <w:pPr>
        <w:pStyle w:val="Default"/>
        <w:ind w:left="786"/>
        <w:jc w:val="both"/>
        <w:rPr>
          <w:rFonts w:cstheme="minorHAnsi"/>
          <w:color w:val="0070C0"/>
        </w:rPr>
      </w:pPr>
      <w:r w:rsidRPr="003A57C3">
        <w:rPr>
          <w:rFonts w:cstheme="minorHAnsi"/>
          <w:b/>
          <w:color w:val="0070C0"/>
        </w:rPr>
        <w:t>→ le module « renforcement » en 20</w:t>
      </w:r>
      <w:r>
        <w:rPr>
          <w:rFonts w:cstheme="minorHAnsi"/>
          <w:b/>
          <w:color w:val="0070C0"/>
        </w:rPr>
        <w:t>21</w:t>
      </w:r>
      <w:r w:rsidRPr="003A57C3">
        <w:rPr>
          <w:rFonts w:cstheme="minorHAnsi"/>
          <w:b/>
          <w:color w:val="0070C0"/>
        </w:rPr>
        <w:t>-20</w:t>
      </w:r>
      <w:r>
        <w:rPr>
          <w:rFonts w:cstheme="minorHAnsi"/>
          <w:b/>
          <w:color w:val="0070C0"/>
        </w:rPr>
        <w:t>22</w:t>
      </w:r>
      <w:r w:rsidRPr="003A57C3">
        <w:rPr>
          <w:rFonts w:cstheme="minorHAnsi"/>
          <w:b/>
          <w:color w:val="0070C0"/>
        </w:rPr>
        <w:t>.</w:t>
      </w:r>
    </w:p>
    <w:p w14:paraId="50D185B0" w14:textId="77777777" w:rsidR="0035644A" w:rsidRPr="00BF26B6" w:rsidRDefault="0035644A" w:rsidP="0035644A">
      <w:pPr>
        <w:pStyle w:val="Default"/>
        <w:ind w:left="720"/>
        <w:jc w:val="both"/>
        <w:rPr>
          <w:rFonts w:cstheme="minorHAnsi"/>
          <w:b/>
        </w:rPr>
      </w:pPr>
    </w:p>
    <w:p w14:paraId="1102896E" w14:textId="0E8F9356" w:rsidR="0035644A" w:rsidRPr="00BF26B6" w:rsidRDefault="001D19D2" w:rsidP="008B49AE">
      <w:pPr>
        <w:pStyle w:val="Default"/>
        <w:numPr>
          <w:ilvl w:val="0"/>
          <w:numId w:val="3"/>
        </w:numPr>
        <w:jc w:val="both"/>
        <w:rPr>
          <w:rFonts w:cstheme="minorHAnsi"/>
        </w:rPr>
      </w:pPr>
      <w:r w:rsidRPr="00BF26B6">
        <w:rPr>
          <w:rFonts w:cstheme="minorHAnsi"/>
          <w:b/>
        </w:rPr>
        <w:t xml:space="preserve">Accompagnement des ALSH ayant participé </w:t>
      </w:r>
      <w:r w:rsidR="0035644A" w:rsidRPr="00BF26B6">
        <w:rPr>
          <w:rFonts w:cstheme="minorHAnsi"/>
          <w:b/>
        </w:rPr>
        <w:t xml:space="preserve">au module « déploiement » en </w:t>
      </w:r>
      <w:r w:rsidRPr="00BF26B6">
        <w:rPr>
          <w:rFonts w:cstheme="minorHAnsi"/>
          <w:b/>
        </w:rPr>
        <w:t>20</w:t>
      </w:r>
      <w:r w:rsidR="001B6F0D">
        <w:rPr>
          <w:rFonts w:cstheme="minorHAnsi"/>
          <w:b/>
        </w:rPr>
        <w:t>19</w:t>
      </w:r>
      <w:r w:rsidRPr="00BF26B6">
        <w:rPr>
          <w:rFonts w:cstheme="minorHAnsi"/>
          <w:b/>
        </w:rPr>
        <w:t>-20</w:t>
      </w:r>
      <w:r w:rsidR="001B6F0D">
        <w:rPr>
          <w:rFonts w:cstheme="minorHAnsi"/>
          <w:b/>
        </w:rPr>
        <w:t>20</w:t>
      </w:r>
      <w:r w:rsidRPr="00BF26B6">
        <w:rPr>
          <w:rFonts w:cstheme="minorHAnsi"/>
        </w:rPr>
        <w:t xml:space="preserve"> </w:t>
      </w:r>
      <w:r w:rsidRPr="00BF26B6">
        <w:rPr>
          <w:rFonts w:cstheme="minorHAnsi"/>
          <w:b/>
        </w:rPr>
        <w:t xml:space="preserve">pour </w:t>
      </w:r>
      <w:r w:rsidR="0035644A" w:rsidRPr="00BF26B6">
        <w:rPr>
          <w:rFonts w:cstheme="minorHAnsi"/>
          <w:b/>
        </w:rPr>
        <w:t>suivre :</w:t>
      </w:r>
    </w:p>
    <w:p w14:paraId="295F084B" w14:textId="5BF08264" w:rsidR="001D19D2" w:rsidRPr="003A57C3" w:rsidRDefault="0035644A" w:rsidP="0035644A">
      <w:pPr>
        <w:pStyle w:val="Default"/>
        <w:ind w:left="786"/>
        <w:jc w:val="both"/>
        <w:rPr>
          <w:rFonts w:cstheme="minorHAnsi"/>
          <w:color w:val="0070C0"/>
        </w:rPr>
      </w:pPr>
      <w:r w:rsidRPr="003A57C3">
        <w:rPr>
          <w:rFonts w:cstheme="minorHAnsi"/>
          <w:b/>
          <w:color w:val="0070C0"/>
        </w:rPr>
        <w:t xml:space="preserve">→ </w:t>
      </w:r>
      <w:r w:rsidR="00027BA4" w:rsidRPr="003A57C3">
        <w:rPr>
          <w:rFonts w:cstheme="minorHAnsi"/>
          <w:b/>
          <w:color w:val="0070C0"/>
        </w:rPr>
        <w:t xml:space="preserve">le </w:t>
      </w:r>
      <w:r w:rsidR="001D19D2" w:rsidRPr="003A57C3">
        <w:rPr>
          <w:rFonts w:cstheme="minorHAnsi"/>
          <w:b/>
          <w:color w:val="0070C0"/>
        </w:rPr>
        <w:t xml:space="preserve">module « renforcement » </w:t>
      </w:r>
      <w:r w:rsidRPr="003A57C3">
        <w:rPr>
          <w:rFonts w:cstheme="minorHAnsi"/>
          <w:b/>
          <w:color w:val="0070C0"/>
        </w:rPr>
        <w:t>en 20</w:t>
      </w:r>
      <w:r w:rsidR="00250C93">
        <w:rPr>
          <w:rFonts w:cstheme="minorHAnsi"/>
          <w:b/>
          <w:color w:val="0070C0"/>
        </w:rPr>
        <w:t>2</w:t>
      </w:r>
      <w:r w:rsidR="001B6F0D">
        <w:rPr>
          <w:rFonts w:cstheme="minorHAnsi"/>
          <w:b/>
          <w:color w:val="0070C0"/>
        </w:rPr>
        <w:t>0</w:t>
      </w:r>
      <w:r w:rsidRPr="003A57C3">
        <w:rPr>
          <w:rFonts w:cstheme="minorHAnsi"/>
          <w:b/>
          <w:color w:val="0070C0"/>
        </w:rPr>
        <w:t>-20</w:t>
      </w:r>
      <w:r w:rsidR="00250C93">
        <w:rPr>
          <w:rFonts w:cstheme="minorHAnsi"/>
          <w:b/>
          <w:color w:val="0070C0"/>
        </w:rPr>
        <w:t>2</w:t>
      </w:r>
      <w:r w:rsidR="001B6F0D">
        <w:rPr>
          <w:rFonts w:cstheme="minorHAnsi"/>
          <w:b/>
          <w:color w:val="0070C0"/>
        </w:rPr>
        <w:t>1</w:t>
      </w:r>
      <w:r w:rsidRPr="003A57C3">
        <w:rPr>
          <w:rFonts w:cstheme="minorHAnsi"/>
          <w:b/>
          <w:color w:val="0070C0"/>
        </w:rPr>
        <w:t>.</w:t>
      </w:r>
    </w:p>
    <w:p w14:paraId="764E8785" w14:textId="77777777" w:rsidR="008227F9" w:rsidRDefault="001D6A25">
      <w:pPr>
        <w:rPr>
          <w:rFonts w:ascii="Calibri" w:eastAsia="Calibri" w:hAnsi="Calibri" w:cstheme="minorHAnsi"/>
          <w:color w:val="000000"/>
        </w:rPr>
      </w:pPr>
      <w:r>
        <w:br w:type="page"/>
      </w:r>
    </w:p>
    <w:p w14:paraId="3DB1DEEB" w14:textId="5FE36D5E" w:rsidR="008227F9" w:rsidRPr="00274996" w:rsidRDefault="00BF26B6" w:rsidP="0037614C">
      <w:pPr>
        <w:pStyle w:val="Default"/>
        <w:numPr>
          <w:ilvl w:val="0"/>
          <w:numId w:val="1"/>
        </w:numPr>
        <w:pBdr>
          <w:top w:val="single" w:sz="4" w:space="1" w:color="00000A"/>
          <w:left w:val="single" w:sz="4" w:space="4" w:color="00000A"/>
          <w:bottom w:val="single" w:sz="4" w:space="1" w:color="00000A"/>
          <w:right w:val="single" w:sz="4" w:space="4" w:color="00000A"/>
        </w:pBdr>
        <w:spacing w:before="240"/>
        <w:ind w:left="284" w:hanging="284"/>
        <w:jc w:val="both"/>
        <w:rPr>
          <w:rFonts w:cstheme="minorHAnsi"/>
          <w:b/>
          <w:i/>
          <w:caps/>
        </w:rPr>
      </w:pPr>
      <w:r w:rsidRPr="00274996">
        <w:rPr>
          <w:rFonts w:cstheme="minorHAnsi"/>
          <w:b/>
          <w:i/>
          <w:caps/>
        </w:rPr>
        <w:lastRenderedPageBreak/>
        <w:t>P</w:t>
      </w:r>
      <w:r w:rsidR="0037614C">
        <w:rPr>
          <w:rFonts w:cstheme="minorHAnsi"/>
          <w:b/>
          <w:i/>
          <w:caps/>
        </w:rPr>
        <w:t>rincipes, D</w:t>
      </w:r>
      <w:r w:rsidR="0037614C" w:rsidRPr="006B26F0">
        <w:rPr>
          <w:b/>
          <w:i/>
          <w:caps/>
        </w:rPr>
        <w:t>É</w:t>
      </w:r>
      <w:r w:rsidR="0037614C">
        <w:rPr>
          <w:rFonts w:cstheme="minorHAnsi"/>
          <w:b/>
          <w:i/>
          <w:caps/>
        </w:rPr>
        <w:t>ROUL</w:t>
      </w:r>
      <w:r w:rsidR="0037614C" w:rsidRPr="006B26F0">
        <w:rPr>
          <w:b/>
          <w:i/>
          <w:caps/>
        </w:rPr>
        <w:t>É</w:t>
      </w:r>
      <w:r w:rsidR="00015AB9">
        <w:rPr>
          <w:rFonts w:cstheme="minorHAnsi"/>
          <w:b/>
          <w:i/>
          <w:caps/>
        </w:rPr>
        <w:t xml:space="preserve"> </w:t>
      </w:r>
      <w:r w:rsidRPr="00274996">
        <w:rPr>
          <w:rFonts w:cstheme="minorHAnsi"/>
          <w:b/>
          <w:i/>
          <w:caps/>
        </w:rPr>
        <w:t xml:space="preserve">et organisation </w:t>
      </w:r>
      <w:r w:rsidR="0037614C">
        <w:rPr>
          <w:rFonts w:cstheme="minorHAnsi"/>
          <w:b/>
          <w:i/>
          <w:caps/>
        </w:rPr>
        <w:t>du d</w:t>
      </w:r>
      <w:r w:rsidR="0037614C" w:rsidRPr="006B26F0">
        <w:rPr>
          <w:b/>
          <w:i/>
          <w:caps/>
        </w:rPr>
        <w:t>É</w:t>
      </w:r>
      <w:r w:rsidR="0037614C">
        <w:rPr>
          <w:rFonts w:cstheme="minorHAnsi"/>
          <w:b/>
          <w:i/>
          <w:caps/>
        </w:rPr>
        <w:t xml:space="preserve">fi « Les </w:t>
      </w:r>
      <w:r w:rsidR="0037614C" w:rsidRPr="006B26F0">
        <w:rPr>
          <w:b/>
          <w:i/>
          <w:caps/>
        </w:rPr>
        <w:t>É</w:t>
      </w:r>
      <w:r w:rsidR="001D6A25" w:rsidRPr="00274996">
        <w:rPr>
          <w:rFonts w:cstheme="minorHAnsi"/>
          <w:b/>
          <w:i/>
          <w:caps/>
        </w:rPr>
        <w:t>co-mômes »</w:t>
      </w:r>
    </w:p>
    <w:p w14:paraId="035ED01E" w14:textId="77777777" w:rsidR="00BF26B6" w:rsidRDefault="00BF26B6" w:rsidP="00F16EBD">
      <w:pPr>
        <w:autoSpaceDE w:val="0"/>
        <w:autoSpaceDN w:val="0"/>
        <w:adjustRightInd w:val="0"/>
        <w:spacing w:after="0" w:line="240" w:lineRule="auto"/>
        <w:jc w:val="both"/>
        <w:rPr>
          <w:rFonts w:cs="Decima"/>
          <w:sz w:val="24"/>
          <w:szCs w:val="24"/>
        </w:rPr>
      </w:pPr>
      <w:bookmarkStart w:id="0" w:name="_Hlk506374898"/>
    </w:p>
    <w:p w14:paraId="6762CB5D" w14:textId="19824892" w:rsidR="008B400B" w:rsidRPr="008B400B" w:rsidRDefault="0037614C" w:rsidP="00D04F0C">
      <w:pPr>
        <w:pStyle w:val="Paragraphedeliste"/>
        <w:numPr>
          <w:ilvl w:val="3"/>
          <w:numId w:val="1"/>
        </w:numPr>
        <w:autoSpaceDE w:val="0"/>
        <w:autoSpaceDN w:val="0"/>
        <w:adjustRightInd w:val="0"/>
        <w:spacing w:after="0" w:line="240" w:lineRule="auto"/>
        <w:ind w:left="1985" w:hanging="284"/>
        <w:jc w:val="both"/>
        <w:rPr>
          <w:rFonts w:cs="Decima"/>
          <w:b/>
          <w:i/>
          <w:sz w:val="24"/>
          <w:szCs w:val="24"/>
        </w:rPr>
      </w:pPr>
      <w:r>
        <w:rPr>
          <w:rFonts w:cs="Decima"/>
          <w:b/>
          <w:i/>
          <w:sz w:val="24"/>
          <w:szCs w:val="24"/>
        </w:rPr>
        <w:t>PRINCIPES G</w:t>
      </w:r>
      <w:r w:rsidRPr="006B26F0">
        <w:rPr>
          <w:b/>
          <w:i/>
          <w:caps/>
          <w:sz w:val="24"/>
          <w:szCs w:val="24"/>
        </w:rPr>
        <w:t>É</w:t>
      </w:r>
      <w:r>
        <w:rPr>
          <w:rFonts w:cs="Decima"/>
          <w:b/>
          <w:i/>
          <w:sz w:val="24"/>
          <w:szCs w:val="24"/>
        </w:rPr>
        <w:t>N</w:t>
      </w:r>
      <w:r w:rsidRPr="006B26F0">
        <w:rPr>
          <w:b/>
          <w:i/>
          <w:caps/>
          <w:sz w:val="24"/>
          <w:szCs w:val="24"/>
        </w:rPr>
        <w:t>É</w:t>
      </w:r>
      <w:r w:rsidR="008B400B" w:rsidRPr="008B400B">
        <w:rPr>
          <w:rFonts w:cs="Decima"/>
          <w:b/>
          <w:i/>
          <w:sz w:val="24"/>
          <w:szCs w:val="24"/>
        </w:rPr>
        <w:t>RAUX</w:t>
      </w:r>
    </w:p>
    <w:p w14:paraId="54209F07" w14:textId="77777777" w:rsidR="008B400B" w:rsidRDefault="008B400B" w:rsidP="00F16EBD">
      <w:pPr>
        <w:autoSpaceDE w:val="0"/>
        <w:autoSpaceDN w:val="0"/>
        <w:adjustRightInd w:val="0"/>
        <w:spacing w:after="0" w:line="240" w:lineRule="auto"/>
        <w:jc w:val="both"/>
        <w:rPr>
          <w:rFonts w:cs="Decima"/>
          <w:sz w:val="24"/>
          <w:szCs w:val="24"/>
        </w:rPr>
      </w:pPr>
    </w:p>
    <w:p w14:paraId="0281AD22" w14:textId="499D4AEC" w:rsidR="00F16EBD" w:rsidRPr="00BF26B6" w:rsidRDefault="00F16EBD" w:rsidP="00F16EBD">
      <w:pPr>
        <w:autoSpaceDE w:val="0"/>
        <w:autoSpaceDN w:val="0"/>
        <w:adjustRightInd w:val="0"/>
        <w:spacing w:after="0" w:line="240" w:lineRule="auto"/>
        <w:jc w:val="both"/>
        <w:rPr>
          <w:rFonts w:cs="Decima"/>
          <w:b/>
          <w:sz w:val="24"/>
          <w:szCs w:val="24"/>
        </w:rPr>
      </w:pPr>
      <w:r>
        <w:rPr>
          <w:rFonts w:cs="Decima"/>
          <w:sz w:val="24"/>
          <w:szCs w:val="24"/>
        </w:rPr>
        <w:t xml:space="preserve">Outre le développement </w:t>
      </w:r>
      <w:r w:rsidRPr="00655162">
        <w:rPr>
          <w:rFonts w:cs="Decima"/>
          <w:sz w:val="24"/>
          <w:szCs w:val="24"/>
        </w:rPr>
        <w:t>de compétences</w:t>
      </w:r>
      <w:r>
        <w:rPr>
          <w:rFonts w:cs="Decima"/>
          <w:sz w:val="24"/>
          <w:szCs w:val="24"/>
        </w:rPr>
        <w:t xml:space="preserve"> dans le domaine de l’EEDD</w:t>
      </w:r>
      <w:r w:rsidR="00131440">
        <w:rPr>
          <w:rFonts w:cs="Decima"/>
          <w:sz w:val="24"/>
          <w:szCs w:val="24"/>
        </w:rPr>
        <w:t xml:space="preserve"> (Education à l’Environnement et au Développement Durable)</w:t>
      </w:r>
      <w:r>
        <w:rPr>
          <w:rFonts w:cs="Decima"/>
          <w:sz w:val="24"/>
          <w:szCs w:val="24"/>
        </w:rPr>
        <w:t xml:space="preserve"> pour les </w:t>
      </w:r>
      <w:r w:rsidRPr="00655162">
        <w:rPr>
          <w:rFonts w:cs="Decima"/>
          <w:sz w:val="24"/>
          <w:szCs w:val="24"/>
        </w:rPr>
        <w:t>animateur</w:t>
      </w:r>
      <w:r w:rsidR="00A50B3C">
        <w:rPr>
          <w:rFonts w:eastAsia="Calibri" w:cstheme="minorHAnsi"/>
          <w:color w:val="000000"/>
          <w:sz w:val="24"/>
          <w:szCs w:val="24"/>
        </w:rPr>
        <w:t>∙rice∙</w:t>
      </w:r>
      <w:r w:rsidRPr="00655162">
        <w:rPr>
          <w:rFonts w:cs="Decima"/>
          <w:sz w:val="24"/>
          <w:szCs w:val="24"/>
        </w:rPr>
        <w:t xml:space="preserve">s et </w:t>
      </w:r>
      <w:r>
        <w:rPr>
          <w:rFonts w:cs="Decima"/>
          <w:sz w:val="24"/>
          <w:szCs w:val="24"/>
        </w:rPr>
        <w:t xml:space="preserve">les </w:t>
      </w:r>
      <w:r w:rsidRPr="00655162">
        <w:rPr>
          <w:rFonts w:cs="Decima"/>
          <w:sz w:val="24"/>
          <w:szCs w:val="24"/>
        </w:rPr>
        <w:t>directeur</w:t>
      </w:r>
      <w:r w:rsidR="00A50B3C">
        <w:rPr>
          <w:rFonts w:eastAsia="Calibri" w:cstheme="minorHAnsi"/>
          <w:color w:val="000000"/>
          <w:sz w:val="24"/>
          <w:szCs w:val="24"/>
        </w:rPr>
        <w:t>∙rice∙</w:t>
      </w:r>
      <w:r w:rsidRPr="00655162">
        <w:rPr>
          <w:rFonts w:cs="Decima"/>
          <w:sz w:val="24"/>
          <w:szCs w:val="24"/>
        </w:rPr>
        <w:t xml:space="preserve">s </w:t>
      </w:r>
      <w:r>
        <w:rPr>
          <w:rFonts w:cs="Decima"/>
          <w:sz w:val="24"/>
          <w:szCs w:val="24"/>
        </w:rPr>
        <w:t>des ALSH au bénéfice des enfants,</w:t>
      </w:r>
      <w:r w:rsidRPr="00655162">
        <w:rPr>
          <w:rFonts w:cs="Decima"/>
          <w:sz w:val="24"/>
          <w:szCs w:val="24"/>
        </w:rPr>
        <w:t xml:space="preserve"> </w:t>
      </w:r>
      <w:r w:rsidRPr="00BF26B6">
        <w:rPr>
          <w:rFonts w:cs="Decima"/>
          <w:b/>
          <w:sz w:val="24"/>
          <w:szCs w:val="24"/>
        </w:rPr>
        <w:t xml:space="preserve">le défi « Les éco-mômes » vise à créer un réseau dynamique et interactif de </w:t>
      </w:r>
      <w:proofErr w:type="spellStart"/>
      <w:r w:rsidRPr="00BF26B6">
        <w:rPr>
          <w:rFonts w:cs="Decima"/>
          <w:b/>
          <w:sz w:val="24"/>
          <w:szCs w:val="24"/>
        </w:rPr>
        <w:t>professionnel</w:t>
      </w:r>
      <w:r w:rsidR="00A50B3C">
        <w:rPr>
          <w:rFonts w:cs="Decima"/>
          <w:b/>
          <w:sz w:val="24"/>
          <w:szCs w:val="24"/>
        </w:rPr>
        <w:t>∙le∙</w:t>
      </w:r>
      <w:r w:rsidRPr="00BF26B6">
        <w:rPr>
          <w:rFonts w:cs="Decima"/>
          <w:b/>
          <w:sz w:val="24"/>
          <w:szCs w:val="24"/>
        </w:rPr>
        <w:t>s</w:t>
      </w:r>
      <w:proofErr w:type="spellEnd"/>
      <w:r w:rsidRPr="00BF26B6">
        <w:rPr>
          <w:rFonts w:cs="Decima"/>
          <w:b/>
          <w:sz w:val="24"/>
          <w:szCs w:val="24"/>
        </w:rPr>
        <w:t xml:space="preserve"> du secteur éducatif, </w:t>
      </w:r>
      <w:proofErr w:type="spellStart"/>
      <w:r w:rsidRPr="00BF26B6">
        <w:rPr>
          <w:rFonts w:cs="Decima"/>
          <w:b/>
          <w:sz w:val="24"/>
          <w:szCs w:val="24"/>
        </w:rPr>
        <w:t>acteur</w:t>
      </w:r>
      <w:r w:rsidR="00A50B3C" w:rsidRPr="001F48BD">
        <w:rPr>
          <w:rFonts w:eastAsia="Calibri" w:cstheme="minorHAnsi"/>
          <w:b/>
          <w:color w:val="000000"/>
          <w:sz w:val="24"/>
          <w:szCs w:val="24"/>
        </w:rPr>
        <w:t>∙rice∙</w:t>
      </w:r>
      <w:r w:rsidRPr="00BF26B6">
        <w:rPr>
          <w:rFonts w:cs="Decima"/>
          <w:b/>
          <w:sz w:val="24"/>
          <w:szCs w:val="24"/>
        </w:rPr>
        <w:t>s</w:t>
      </w:r>
      <w:proofErr w:type="spellEnd"/>
      <w:r w:rsidRPr="00BF26B6">
        <w:rPr>
          <w:rFonts w:cs="Decima"/>
          <w:b/>
          <w:sz w:val="24"/>
          <w:szCs w:val="24"/>
        </w:rPr>
        <w:t xml:space="preserve"> de la transition </w:t>
      </w:r>
      <w:r w:rsidR="00131440">
        <w:rPr>
          <w:rFonts w:cs="Decima"/>
          <w:b/>
          <w:sz w:val="24"/>
          <w:szCs w:val="24"/>
        </w:rPr>
        <w:t xml:space="preserve">énergétique et </w:t>
      </w:r>
      <w:r w:rsidRPr="00BF26B6">
        <w:rPr>
          <w:rFonts w:cs="Decima"/>
          <w:b/>
          <w:sz w:val="24"/>
          <w:szCs w:val="24"/>
        </w:rPr>
        <w:t>écologique pour un développement durable.</w:t>
      </w:r>
    </w:p>
    <w:p w14:paraId="43DB9FCF" w14:textId="77777777" w:rsidR="00F16EBD" w:rsidRPr="00655162" w:rsidRDefault="00F16EBD" w:rsidP="00F16EBD">
      <w:pPr>
        <w:autoSpaceDE w:val="0"/>
        <w:autoSpaceDN w:val="0"/>
        <w:adjustRightInd w:val="0"/>
        <w:spacing w:after="0" w:line="240" w:lineRule="auto"/>
        <w:jc w:val="both"/>
        <w:rPr>
          <w:rFonts w:cs="Decima"/>
          <w:sz w:val="24"/>
          <w:szCs w:val="24"/>
        </w:rPr>
      </w:pPr>
    </w:p>
    <w:p w14:paraId="5B8E935A" w14:textId="18A1AB5F" w:rsidR="00F16EBD" w:rsidRPr="00655162" w:rsidRDefault="00F16EBD" w:rsidP="00F16EBD">
      <w:pPr>
        <w:autoSpaceDE w:val="0"/>
        <w:autoSpaceDN w:val="0"/>
        <w:adjustRightInd w:val="0"/>
        <w:spacing w:after="0" w:line="240" w:lineRule="auto"/>
        <w:jc w:val="both"/>
        <w:rPr>
          <w:rFonts w:cs="Decima"/>
          <w:sz w:val="24"/>
          <w:szCs w:val="24"/>
        </w:rPr>
      </w:pPr>
      <w:r w:rsidRPr="00655162">
        <w:rPr>
          <w:rFonts w:cs="Decima"/>
          <w:sz w:val="24"/>
          <w:szCs w:val="24"/>
        </w:rPr>
        <w:t>En y participant, les équipes d’animateur</w:t>
      </w:r>
      <w:r w:rsidR="00A50B3C">
        <w:rPr>
          <w:rFonts w:eastAsia="Calibri" w:cstheme="minorHAnsi"/>
          <w:color w:val="000000"/>
          <w:sz w:val="24"/>
          <w:szCs w:val="24"/>
        </w:rPr>
        <w:t>∙rice∙</w:t>
      </w:r>
      <w:r w:rsidRPr="00655162">
        <w:rPr>
          <w:rFonts w:cs="Decima"/>
          <w:sz w:val="24"/>
          <w:szCs w:val="24"/>
        </w:rPr>
        <w:t>s et directeu</w:t>
      </w:r>
      <w:r w:rsidR="00A50B3C">
        <w:rPr>
          <w:rFonts w:cs="Decima"/>
          <w:sz w:val="24"/>
          <w:szCs w:val="24"/>
        </w:rPr>
        <w:t>r</w:t>
      </w:r>
      <w:r w:rsidR="00A50B3C">
        <w:rPr>
          <w:rFonts w:eastAsia="Calibri" w:cstheme="minorHAnsi"/>
          <w:color w:val="000000"/>
          <w:sz w:val="24"/>
          <w:szCs w:val="24"/>
        </w:rPr>
        <w:t>∙rice∙</w:t>
      </w:r>
      <w:r w:rsidRPr="00655162">
        <w:rPr>
          <w:rFonts w:cs="Decima"/>
          <w:sz w:val="24"/>
          <w:szCs w:val="24"/>
        </w:rPr>
        <w:t xml:space="preserve">s </w:t>
      </w:r>
      <w:r>
        <w:rPr>
          <w:rFonts w:cs="Decima"/>
          <w:sz w:val="24"/>
          <w:szCs w:val="24"/>
        </w:rPr>
        <w:t xml:space="preserve">des ALSH </w:t>
      </w:r>
      <w:r w:rsidRPr="00655162">
        <w:rPr>
          <w:rFonts w:cs="Decima"/>
          <w:sz w:val="24"/>
          <w:szCs w:val="24"/>
        </w:rPr>
        <w:t>bénéficient :</w:t>
      </w:r>
    </w:p>
    <w:p w14:paraId="53BBC820" w14:textId="77777777" w:rsidR="00B47D39" w:rsidRDefault="00F16EBD" w:rsidP="008B49AE">
      <w:pPr>
        <w:pStyle w:val="Default"/>
        <w:numPr>
          <w:ilvl w:val="0"/>
          <w:numId w:val="3"/>
        </w:numPr>
        <w:jc w:val="both"/>
        <w:rPr>
          <w:rFonts w:cs="Decima"/>
          <w:b/>
        </w:rPr>
      </w:pPr>
      <w:r w:rsidRPr="00B47D39">
        <w:rPr>
          <w:rFonts w:cs="Decima"/>
          <w:b/>
        </w:rPr>
        <w:t>d’un apport de connaissances et de pratiques en matière d’EEDD sur différents thèmes ;</w:t>
      </w:r>
    </w:p>
    <w:p w14:paraId="33728E74" w14:textId="6FCE2DB1" w:rsidR="00F16EBD" w:rsidRPr="00B47D39" w:rsidRDefault="00F16EBD" w:rsidP="008B49AE">
      <w:pPr>
        <w:pStyle w:val="Default"/>
        <w:numPr>
          <w:ilvl w:val="0"/>
          <w:numId w:val="3"/>
        </w:numPr>
        <w:jc w:val="both"/>
        <w:rPr>
          <w:rFonts w:cs="Decima"/>
          <w:b/>
        </w:rPr>
      </w:pPr>
      <w:r w:rsidRPr="00B47D39">
        <w:rPr>
          <w:rFonts w:cs="Decima"/>
          <w:b/>
        </w:rPr>
        <w:t>d’un accompagnement méthodologique et pédagogique pour mener leurs projets d’EEDD en cours dans le cadre du défi.</w:t>
      </w:r>
    </w:p>
    <w:p w14:paraId="4CCFCA7D" w14:textId="77777777" w:rsidR="00F16EBD" w:rsidRPr="00655162" w:rsidRDefault="00F16EBD" w:rsidP="00F16EBD">
      <w:pPr>
        <w:autoSpaceDE w:val="0"/>
        <w:autoSpaceDN w:val="0"/>
        <w:adjustRightInd w:val="0"/>
        <w:spacing w:after="0" w:line="240" w:lineRule="auto"/>
        <w:jc w:val="both"/>
        <w:rPr>
          <w:rFonts w:cs="Decima"/>
          <w:b/>
          <w:sz w:val="24"/>
          <w:szCs w:val="24"/>
        </w:rPr>
      </w:pPr>
    </w:p>
    <w:p w14:paraId="5A97E8C9" w14:textId="6866BBFC" w:rsidR="00F16EBD" w:rsidRDefault="00F16EBD" w:rsidP="00F16EBD">
      <w:pPr>
        <w:autoSpaceDE w:val="0"/>
        <w:autoSpaceDN w:val="0"/>
        <w:adjustRightInd w:val="0"/>
        <w:spacing w:after="0" w:line="240" w:lineRule="auto"/>
        <w:jc w:val="both"/>
        <w:rPr>
          <w:rFonts w:cs="Decima"/>
          <w:sz w:val="24"/>
          <w:szCs w:val="24"/>
        </w:rPr>
      </w:pPr>
      <w:r w:rsidRPr="00655162">
        <w:rPr>
          <w:rFonts w:cs="Decima"/>
          <w:sz w:val="24"/>
          <w:szCs w:val="24"/>
        </w:rPr>
        <w:t xml:space="preserve">Il </w:t>
      </w:r>
      <w:r>
        <w:rPr>
          <w:rFonts w:cs="Decima"/>
          <w:sz w:val="24"/>
          <w:szCs w:val="24"/>
        </w:rPr>
        <w:t>a également pour objectif de générer une émulation entre ALSH pour créer un maximum de contenus et d’activités, qui permette</w:t>
      </w:r>
      <w:r w:rsidR="00A50B3C">
        <w:rPr>
          <w:rFonts w:cs="Decima"/>
          <w:sz w:val="24"/>
          <w:szCs w:val="24"/>
        </w:rPr>
        <w:t>nt</w:t>
      </w:r>
      <w:r>
        <w:rPr>
          <w:rFonts w:cs="Decima"/>
          <w:sz w:val="24"/>
          <w:szCs w:val="24"/>
        </w:rPr>
        <w:t> :</w:t>
      </w:r>
    </w:p>
    <w:p w14:paraId="2664F859" w14:textId="4CF105A7" w:rsidR="00B47D39" w:rsidRDefault="00F16EBD" w:rsidP="008B49AE">
      <w:pPr>
        <w:pStyle w:val="Default"/>
        <w:numPr>
          <w:ilvl w:val="0"/>
          <w:numId w:val="3"/>
        </w:numPr>
        <w:jc w:val="both"/>
        <w:rPr>
          <w:rFonts w:cs="Decima"/>
          <w:b/>
        </w:rPr>
      </w:pPr>
      <w:r w:rsidRPr="00BF26B6">
        <w:rPr>
          <w:rFonts w:cs="Decima"/>
          <w:b/>
        </w:rPr>
        <w:t>l’enrichissement mutuel entre les équipes des différentes structures</w:t>
      </w:r>
      <w:r w:rsidR="001A68C5">
        <w:rPr>
          <w:rFonts w:cs="Decima"/>
          <w:b/>
        </w:rPr>
        <w:t> ;</w:t>
      </w:r>
    </w:p>
    <w:p w14:paraId="3E5A193A" w14:textId="59FC902A" w:rsidR="00F16EBD" w:rsidRPr="00B47D39" w:rsidRDefault="00B25836" w:rsidP="008B49AE">
      <w:pPr>
        <w:pStyle w:val="Default"/>
        <w:numPr>
          <w:ilvl w:val="0"/>
          <w:numId w:val="3"/>
        </w:numPr>
        <w:jc w:val="both"/>
        <w:rPr>
          <w:rFonts w:cs="Decima"/>
          <w:b/>
        </w:rPr>
      </w:pPr>
      <w:r w:rsidRPr="00B47D39">
        <w:rPr>
          <w:rFonts w:cs="Decima"/>
          <w:b/>
        </w:rPr>
        <w:t xml:space="preserve">la </w:t>
      </w:r>
      <w:r w:rsidR="00F16EBD" w:rsidRPr="00B47D39">
        <w:rPr>
          <w:rFonts w:cs="Decima"/>
          <w:b/>
        </w:rPr>
        <w:t>sensibilis</w:t>
      </w:r>
      <w:r w:rsidRPr="00B47D39">
        <w:rPr>
          <w:rFonts w:cs="Decima"/>
          <w:b/>
        </w:rPr>
        <w:t>ation</w:t>
      </w:r>
      <w:r w:rsidR="00F16EBD" w:rsidRPr="00B47D39">
        <w:rPr>
          <w:rFonts w:cs="Decima"/>
          <w:b/>
        </w:rPr>
        <w:t xml:space="preserve"> au Développement Durable de manière soutenue, à la fois les animateur</w:t>
      </w:r>
      <w:r w:rsidR="00A50B3C">
        <w:rPr>
          <w:rFonts w:cstheme="minorHAnsi"/>
        </w:rPr>
        <w:t>∙</w:t>
      </w:r>
      <w:r w:rsidR="00A50B3C" w:rsidRPr="0060060A">
        <w:rPr>
          <w:rFonts w:cstheme="minorHAnsi"/>
          <w:b/>
          <w:bCs/>
        </w:rPr>
        <w:t>rice∙</w:t>
      </w:r>
      <w:r w:rsidR="00F16EBD" w:rsidRPr="001B6F0D">
        <w:rPr>
          <w:rFonts w:cs="Decima"/>
          <w:b/>
          <w:bCs/>
        </w:rPr>
        <w:t xml:space="preserve">s, </w:t>
      </w:r>
      <w:r w:rsidRPr="001B6F0D">
        <w:rPr>
          <w:rFonts w:cs="Decima"/>
          <w:b/>
          <w:bCs/>
        </w:rPr>
        <w:t>d</w:t>
      </w:r>
      <w:r w:rsidR="00F16EBD" w:rsidRPr="001B6F0D">
        <w:rPr>
          <w:rFonts w:cs="Decima"/>
          <w:b/>
          <w:bCs/>
        </w:rPr>
        <w:t>es directeur</w:t>
      </w:r>
      <w:r w:rsidR="00A50B3C" w:rsidRPr="0060060A">
        <w:rPr>
          <w:rFonts w:cstheme="minorHAnsi"/>
          <w:b/>
          <w:bCs/>
        </w:rPr>
        <w:t>∙rice∙</w:t>
      </w:r>
      <w:r w:rsidR="00F16EBD" w:rsidRPr="001B6F0D">
        <w:rPr>
          <w:rFonts w:cs="Decima"/>
          <w:b/>
          <w:bCs/>
        </w:rPr>
        <w:t>s</w:t>
      </w:r>
      <w:r w:rsidR="00F16EBD" w:rsidRPr="00B47D39">
        <w:rPr>
          <w:rFonts w:cs="Decima"/>
          <w:b/>
        </w:rPr>
        <w:t xml:space="preserve"> et </w:t>
      </w:r>
      <w:r w:rsidRPr="00B47D39">
        <w:rPr>
          <w:rFonts w:cs="Decima"/>
          <w:b/>
        </w:rPr>
        <w:t>d</w:t>
      </w:r>
      <w:r w:rsidR="00F16EBD" w:rsidRPr="00B47D39">
        <w:rPr>
          <w:rFonts w:cs="Decima"/>
          <w:b/>
        </w:rPr>
        <w:t>es enfants.</w:t>
      </w:r>
    </w:p>
    <w:p w14:paraId="218698B8" w14:textId="77777777" w:rsidR="00015AB9" w:rsidRPr="00015AB9" w:rsidRDefault="00015AB9" w:rsidP="00015AB9">
      <w:pPr>
        <w:suppressAutoHyphens w:val="0"/>
        <w:autoSpaceDE w:val="0"/>
        <w:autoSpaceDN w:val="0"/>
        <w:adjustRightInd w:val="0"/>
        <w:spacing w:after="0" w:line="240" w:lineRule="auto"/>
        <w:jc w:val="both"/>
        <w:rPr>
          <w:rFonts w:cs="Decima"/>
          <w:b/>
          <w:sz w:val="24"/>
          <w:szCs w:val="24"/>
        </w:rPr>
      </w:pPr>
    </w:p>
    <w:p w14:paraId="439D8BBB" w14:textId="208E3EB3" w:rsidR="006E6F72" w:rsidRDefault="002528D8" w:rsidP="00D04F0C">
      <w:pPr>
        <w:pStyle w:val="Paragraphedeliste"/>
        <w:numPr>
          <w:ilvl w:val="3"/>
          <w:numId w:val="1"/>
        </w:numPr>
        <w:autoSpaceDE w:val="0"/>
        <w:autoSpaceDN w:val="0"/>
        <w:adjustRightInd w:val="0"/>
        <w:spacing w:after="0" w:line="240" w:lineRule="auto"/>
        <w:ind w:left="1985" w:hanging="284"/>
        <w:jc w:val="both"/>
        <w:rPr>
          <w:rFonts w:cs="Decima"/>
          <w:b/>
          <w:i/>
          <w:sz w:val="24"/>
          <w:szCs w:val="24"/>
        </w:rPr>
      </w:pPr>
      <w:bookmarkStart w:id="1" w:name="_Hlk506374938"/>
      <w:bookmarkEnd w:id="0"/>
      <w:r>
        <w:rPr>
          <w:rFonts w:cs="Decima"/>
          <w:b/>
          <w:i/>
          <w:sz w:val="24"/>
          <w:szCs w:val="24"/>
        </w:rPr>
        <w:t>PROGRAMME ET PLANNING</w:t>
      </w:r>
      <w:r w:rsidR="0037614C">
        <w:rPr>
          <w:rFonts w:cs="Decima"/>
          <w:b/>
          <w:i/>
          <w:sz w:val="24"/>
          <w:szCs w:val="24"/>
        </w:rPr>
        <w:t xml:space="preserve"> G</w:t>
      </w:r>
      <w:r w:rsidR="0037614C" w:rsidRPr="006B26F0">
        <w:rPr>
          <w:b/>
          <w:i/>
          <w:caps/>
          <w:sz w:val="24"/>
          <w:szCs w:val="24"/>
        </w:rPr>
        <w:t>É</w:t>
      </w:r>
      <w:r w:rsidR="0037614C">
        <w:rPr>
          <w:rFonts w:cs="Decima"/>
          <w:b/>
          <w:i/>
          <w:sz w:val="24"/>
          <w:szCs w:val="24"/>
        </w:rPr>
        <w:t>N</w:t>
      </w:r>
      <w:r w:rsidR="0037614C" w:rsidRPr="006B26F0">
        <w:rPr>
          <w:b/>
          <w:i/>
          <w:caps/>
          <w:sz w:val="24"/>
          <w:szCs w:val="24"/>
        </w:rPr>
        <w:t>É</w:t>
      </w:r>
      <w:r w:rsidR="006E6F72" w:rsidRPr="008B400B">
        <w:rPr>
          <w:rFonts w:cs="Decima"/>
          <w:b/>
          <w:i/>
          <w:sz w:val="24"/>
          <w:szCs w:val="24"/>
        </w:rPr>
        <w:t>RAL</w:t>
      </w:r>
    </w:p>
    <w:p w14:paraId="1260303C" w14:textId="77777777" w:rsidR="008B49AE" w:rsidRDefault="008B49AE" w:rsidP="008B49AE">
      <w:pPr>
        <w:autoSpaceDE w:val="0"/>
        <w:autoSpaceDN w:val="0"/>
        <w:adjustRightInd w:val="0"/>
        <w:spacing w:after="0" w:line="240" w:lineRule="auto"/>
        <w:jc w:val="both"/>
        <w:rPr>
          <w:rFonts w:cs="Decima"/>
          <w:i/>
          <w:sz w:val="24"/>
          <w:szCs w:val="24"/>
        </w:rPr>
      </w:pPr>
    </w:p>
    <w:p w14:paraId="2FDAB305" w14:textId="0846BD31" w:rsidR="008B49AE" w:rsidRPr="008B49AE" w:rsidRDefault="00092020" w:rsidP="008B49AE">
      <w:pPr>
        <w:autoSpaceDE w:val="0"/>
        <w:autoSpaceDN w:val="0"/>
        <w:adjustRightInd w:val="0"/>
        <w:spacing w:after="0" w:line="240" w:lineRule="auto"/>
        <w:jc w:val="both"/>
        <w:rPr>
          <w:rFonts w:cs="Decima"/>
          <w:i/>
          <w:spacing w:val="-4"/>
          <w:sz w:val="24"/>
          <w:szCs w:val="24"/>
        </w:rPr>
      </w:pPr>
      <w:r>
        <w:rPr>
          <w:rFonts w:cs="Decima"/>
          <w:i/>
          <w:spacing w:val="-4"/>
          <w:sz w:val="24"/>
          <w:szCs w:val="24"/>
        </w:rPr>
        <w:t xml:space="preserve">Le </w:t>
      </w:r>
      <w:r w:rsidR="008B49AE" w:rsidRPr="008B49AE">
        <w:rPr>
          <w:rFonts w:cs="Decima"/>
          <w:i/>
          <w:spacing w:val="-4"/>
          <w:sz w:val="24"/>
          <w:szCs w:val="24"/>
        </w:rPr>
        <w:t>calendrie</w:t>
      </w:r>
      <w:r w:rsidR="000D4162">
        <w:rPr>
          <w:rFonts w:cs="Decima"/>
          <w:i/>
          <w:spacing w:val="-4"/>
          <w:sz w:val="24"/>
          <w:szCs w:val="24"/>
        </w:rPr>
        <w:t>r prévisionnel sur l’année 20</w:t>
      </w:r>
      <w:r w:rsidR="00E064ED">
        <w:rPr>
          <w:rFonts w:cs="Decima"/>
          <w:i/>
          <w:spacing w:val="-4"/>
          <w:sz w:val="24"/>
          <w:szCs w:val="24"/>
        </w:rPr>
        <w:t>20</w:t>
      </w:r>
      <w:r w:rsidR="000D4162">
        <w:rPr>
          <w:rFonts w:cs="Decima"/>
          <w:i/>
          <w:spacing w:val="-4"/>
          <w:sz w:val="24"/>
          <w:szCs w:val="24"/>
        </w:rPr>
        <w:t>-</w:t>
      </w:r>
      <w:r w:rsidR="008B49AE" w:rsidRPr="008B49AE">
        <w:rPr>
          <w:rFonts w:cs="Decima"/>
          <w:i/>
          <w:spacing w:val="-4"/>
          <w:sz w:val="24"/>
          <w:szCs w:val="24"/>
        </w:rPr>
        <w:t>20</w:t>
      </w:r>
      <w:r>
        <w:rPr>
          <w:rFonts w:cs="Decima"/>
          <w:i/>
          <w:spacing w:val="-4"/>
          <w:sz w:val="24"/>
          <w:szCs w:val="24"/>
        </w:rPr>
        <w:t>2</w:t>
      </w:r>
      <w:r w:rsidR="00E064ED">
        <w:rPr>
          <w:rFonts w:cs="Decima"/>
          <w:i/>
          <w:spacing w:val="-4"/>
          <w:sz w:val="24"/>
          <w:szCs w:val="24"/>
        </w:rPr>
        <w:t>1</w:t>
      </w:r>
      <w:r w:rsidR="008B49AE" w:rsidRPr="008B49AE">
        <w:rPr>
          <w:rFonts w:cs="Decima"/>
          <w:i/>
          <w:spacing w:val="-4"/>
          <w:sz w:val="24"/>
          <w:szCs w:val="24"/>
        </w:rPr>
        <w:t xml:space="preserve"> figure en annexe 1.</w:t>
      </w:r>
    </w:p>
    <w:bookmarkEnd w:id="1"/>
    <w:p w14:paraId="27294FB0" w14:textId="745C6092" w:rsidR="00C24E71" w:rsidRPr="0007573D" w:rsidRDefault="00652004" w:rsidP="005475BF">
      <w:pPr>
        <w:autoSpaceDE w:val="0"/>
        <w:autoSpaceDN w:val="0"/>
        <w:adjustRightInd w:val="0"/>
        <w:spacing w:after="0" w:line="240" w:lineRule="auto"/>
        <w:jc w:val="both"/>
        <w:rPr>
          <w:rFonts w:cs="Decima"/>
          <w:sz w:val="24"/>
          <w:szCs w:val="24"/>
        </w:rPr>
      </w:pPr>
      <w:r>
        <w:rPr>
          <w:rFonts w:cs="Decima"/>
          <w:noProof/>
          <w:sz w:val="24"/>
          <w:szCs w:val="24"/>
          <w:lang w:eastAsia="fr-FR"/>
        </w:rPr>
        <w:drawing>
          <wp:inline distT="0" distB="0" distL="0" distR="0" wp14:anchorId="03936CDF" wp14:editId="6F9C00D1">
            <wp:extent cx="4620070" cy="3912382"/>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20070" cy="3912382"/>
                    </a:xfrm>
                    <a:prstGeom prst="rect">
                      <a:avLst/>
                    </a:prstGeom>
                    <a:noFill/>
                  </pic:spPr>
                </pic:pic>
              </a:graphicData>
            </a:graphic>
          </wp:inline>
        </w:drawing>
      </w:r>
    </w:p>
    <w:p w14:paraId="76E2D77E" w14:textId="1581C61A" w:rsidR="00C24E71" w:rsidRPr="0037614C" w:rsidRDefault="0037614C" w:rsidP="00D04F0C">
      <w:pPr>
        <w:pStyle w:val="Default"/>
        <w:numPr>
          <w:ilvl w:val="3"/>
          <w:numId w:val="1"/>
        </w:numPr>
        <w:spacing w:before="240"/>
        <w:ind w:left="1985" w:hanging="284"/>
        <w:jc w:val="both"/>
        <w:rPr>
          <w:rFonts w:cstheme="minorHAnsi"/>
          <w:b/>
          <w:i/>
          <w:caps/>
          <w:color w:val="auto"/>
        </w:rPr>
      </w:pPr>
      <w:r w:rsidRPr="0037614C">
        <w:rPr>
          <w:rFonts w:cstheme="minorHAnsi"/>
          <w:b/>
          <w:i/>
          <w:caps/>
          <w:color w:val="auto"/>
        </w:rPr>
        <w:t>d</w:t>
      </w:r>
      <w:r w:rsidRPr="0037614C">
        <w:rPr>
          <w:b/>
          <w:i/>
          <w:caps/>
        </w:rPr>
        <w:t>É</w:t>
      </w:r>
      <w:r w:rsidRPr="0037614C">
        <w:rPr>
          <w:rFonts w:cstheme="minorHAnsi"/>
          <w:b/>
          <w:i/>
          <w:caps/>
          <w:color w:val="auto"/>
        </w:rPr>
        <w:t>roul</w:t>
      </w:r>
      <w:r w:rsidRPr="0037614C">
        <w:rPr>
          <w:b/>
          <w:i/>
          <w:caps/>
        </w:rPr>
        <w:t>É</w:t>
      </w:r>
      <w:r w:rsidRPr="0037614C">
        <w:rPr>
          <w:rFonts w:cstheme="minorHAnsi"/>
          <w:b/>
          <w:i/>
          <w:caps/>
          <w:color w:val="auto"/>
        </w:rPr>
        <w:t xml:space="preserve"> du d</w:t>
      </w:r>
      <w:r w:rsidRPr="0037614C">
        <w:rPr>
          <w:b/>
          <w:i/>
          <w:caps/>
        </w:rPr>
        <w:t>É</w:t>
      </w:r>
      <w:r w:rsidR="00C24E71" w:rsidRPr="0037614C">
        <w:rPr>
          <w:rFonts w:cstheme="minorHAnsi"/>
          <w:b/>
          <w:i/>
          <w:caps/>
          <w:color w:val="auto"/>
        </w:rPr>
        <w:t>fi</w:t>
      </w:r>
    </w:p>
    <w:p w14:paraId="777204B1" w14:textId="77777777" w:rsidR="00C24E71" w:rsidRPr="0007573D" w:rsidRDefault="00C24E71" w:rsidP="00C24E71">
      <w:pPr>
        <w:pStyle w:val="Default"/>
        <w:jc w:val="both"/>
        <w:rPr>
          <w:rFonts w:cstheme="minorHAnsi"/>
          <w:color w:val="auto"/>
        </w:rPr>
      </w:pPr>
    </w:p>
    <w:p w14:paraId="6C2AE752" w14:textId="0CF3479F" w:rsidR="00C24E71" w:rsidRPr="0007573D" w:rsidRDefault="0007573D" w:rsidP="008B49AE">
      <w:pPr>
        <w:pStyle w:val="Default"/>
        <w:numPr>
          <w:ilvl w:val="0"/>
          <w:numId w:val="4"/>
        </w:numPr>
        <w:jc w:val="both"/>
        <w:rPr>
          <w:rFonts w:cstheme="minorHAnsi"/>
          <w:b/>
          <w:color w:val="auto"/>
          <w:u w:val="single"/>
        </w:rPr>
      </w:pPr>
      <w:r w:rsidRPr="0007573D">
        <w:rPr>
          <w:rFonts w:cstheme="minorHAnsi"/>
          <w:b/>
          <w:color w:val="auto"/>
          <w:u w:val="single"/>
        </w:rPr>
        <w:t>Etape 1 (</w:t>
      </w:r>
      <w:r w:rsidR="004C4864">
        <w:rPr>
          <w:rFonts w:cstheme="minorHAnsi"/>
          <w:b/>
          <w:color w:val="auto"/>
          <w:u w:val="single"/>
        </w:rPr>
        <w:t xml:space="preserve">fin octobre </w:t>
      </w:r>
      <w:r w:rsidRPr="0007573D">
        <w:rPr>
          <w:rFonts w:cstheme="minorHAnsi"/>
          <w:b/>
          <w:color w:val="auto"/>
          <w:u w:val="single"/>
        </w:rPr>
        <w:t xml:space="preserve">- </w:t>
      </w:r>
      <w:r w:rsidR="004C4864">
        <w:rPr>
          <w:rFonts w:cstheme="minorHAnsi"/>
          <w:b/>
          <w:color w:val="auto"/>
          <w:u w:val="single"/>
        </w:rPr>
        <w:t>novembre</w:t>
      </w:r>
      <w:r w:rsidRPr="0007573D">
        <w:rPr>
          <w:rFonts w:cstheme="minorHAnsi"/>
          <w:b/>
          <w:color w:val="auto"/>
          <w:u w:val="single"/>
        </w:rPr>
        <w:t>) : le cycle de</w:t>
      </w:r>
      <w:r w:rsidR="00C24E71" w:rsidRPr="0007573D">
        <w:rPr>
          <w:rFonts w:cstheme="minorHAnsi"/>
          <w:b/>
          <w:color w:val="auto"/>
          <w:u w:val="single"/>
        </w:rPr>
        <w:t xml:space="preserve"> formation</w:t>
      </w:r>
      <w:r w:rsidRPr="0007573D">
        <w:rPr>
          <w:rFonts w:cstheme="minorHAnsi"/>
          <w:b/>
          <w:color w:val="auto"/>
          <w:u w:val="single"/>
        </w:rPr>
        <w:t xml:space="preserve"> pour préparer le défi</w:t>
      </w:r>
      <w:r w:rsidR="00C24E71" w:rsidRPr="0007573D">
        <w:rPr>
          <w:rFonts w:cstheme="minorHAnsi"/>
          <w:b/>
          <w:color w:val="auto"/>
          <w:u w:val="single"/>
        </w:rPr>
        <w:t xml:space="preserve"> </w:t>
      </w:r>
    </w:p>
    <w:p w14:paraId="44F919B8" w14:textId="77777777" w:rsidR="00C24E71" w:rsidRPr="0007573D" w:rsidRDefault="00C24E71" w:rsidP="00C24E71">
      <w:pPr>
        <w:pStyle w:val="Default"/>
        <w:jc w:val="both"/>
        <w:rPr>
          <w:rFonts w:cstheme="minorHAnsi"/>
          <w:color w:val="auto"/>
        </w:rPr>
      </w:pPr>
    </w:p>
    <w:p w14:paraId="0390F869" w14:textId="363F7A75" w:rsidR="00E85F62" w:rsidRDefault="00C24E71" w:rsidP="0007573D">
      <w:pPr>
        <w:pStyle w:val="Default"/>
        <w:jc w:val="both"/>
        <w:rPr>
          <w:rFonts w:cstheme="minorHAnsi"/>
          <w:b/>
          <w:color w:val="auto"/>
        </w:rPr>
      </w:pPr>
      <w:r w:rsidRPr="0007573D">
        <w:rPr>
          <w:rFonts w:cstheme="minorHAnsi"/>
          <w:b/>
          <w:color w:val="auto"/>
        </w:rPr>
        <w:t xml:space="preserve">Les </w:t>
      </w:r>
      <w:proofErr w:type="spellStart"/>
      <w:r w:rsidRPr="0007573D">
        <w:rPr>
          <w:rFonts w:cstheme="minorHAnsi"/>
          <w:b/>
          <w:color w:val="auto"/>
        </w:rPr>
        <w:t>participant</w:t>
      </w:r>
      <w:r w:rsidR="00152341">
        <w:rPr>
          <w:rFonts w:cstheme="minorHAnsi"/>
          <w:b/>
          <w:color w:val="auto"/>
        </w:rPr>
        <w:t>∙e∙</w:t>
      </w:r>
      <w:r w:rsidRPr="0007573D">
        <w:rPr>
          <w:rFonts w:cstheme="minorHAnsi"/>
          <w:b/>
          <w:color w:val="auto"/>
        </w:rPr>
        <w:t>s</w:t>
      </w:r>
      <w:proofErr w:type="spellEnd"/>
      <w:r w:rsidRPr="0007573D">
        <w:rPr>
          <w:rFonts w:cstheme="minorHAnsi"/>
          <w:b/>
          <w:color w:val="auto"/>
        </w:rPr>
        <w:t xml:space="preserve"> bénéficient de formations</w:t>
      </w:r>
      <w:r w:rsidR="00E85F62">
        <w:rPr>
          <w:rFonts w:cstheme="minorHAnsi"/>
          <w:b/>
          <w:color w:val="auto"/>
        </w:rPr>
        <w:t xml:space="preserve"> : </w:t>
      </w:r>
    </w:p>
    <w:p w14:paraId="5AAAFFC9" w14:textId="17CB5E97" w:rsidR="006A6081" w:rsidRDefault="00E85F62" w:rsidP="00E85F62">
      <w:pPr>
        <w:pStyle w:val="Default"/>
        <w:numPr>
          <w:ilvl w:val="0"/>
          <w:numId w:val="14"/>
        </w:numPr>
        <w:jc w:val="both"/>
        <w:rPr>
          <w:rFonts w:cstheme="minorHAnsi"/>
          <w:color w:val="auto"/>
        </w:rPr>
      </w:pPr>
      <w:r>
        <w:rPr>
          <w:rFonts w:cstheme="minorHAnsi"/>
          <w:b/>
          <w:color w:val="auto"/>
        </w:rPr>
        <w:t xml:space="preserve">Module déploiement : </w:t>
      </w:r>
      <w:r w:rsidR="006961C7">
        <w:rPr>
          <w:rFonts w:cstheme="minorHAnsi"/>
          <w:b/>
          <w:color w:val="auto"/>
        </w:rPr>
        <w:t xml:space="preserve">3 journées </w:t>
      </w:r>
      <w:r w:rsidR="00C24E71" w:rsidRPr="0007573D">
        <w:rPr>
          <w:rFonts w:cstheme="minorHAnsi"/>
          <w:b/>
          <w:color w:val="auto"/>
        </w:rPr>
        <w:t>thématiques</w:t>
      </w:r>
      <w:r w:rsidR="00C24E71" w:rsidRPr="0007573D">
        <w:rPr>
          <w:rFonts w:cstheme="minorHAnsi"/>
          <w:color w:val="auto"/>
        </w:rPr>
        <w:t xml:space="preserve"> sur les enjeux du développement durable</w:t>
      </w:r>
      <w:r w:rsidR="00152341">
        <w:rPr>
          <w:rFonts w:cstheme="minorHAnsi"/>
          <w:color w:val="auto"/>
        </w:rPr>
        <w:t xml:space="preserve"> et</w:t>
      </w:r>
      <w:r w:rsidR="00E82665">
        <w:rPr>
          <w:rFonts w:cstheme="minorHAnsi"/>
          <w:color w:val="auto"/>
        </w:rPr>
        <w:t xml:space="preserve"> </w:t>
      </w:r>
      <w:r w:rsidR="00152341">
        <w:rPr>
          <w:rFonts w:cstheme="minorHAnsi"/>
          <w:color w:val="auto"/>
        </w:rPr>
        <w:t>de</w:t>
      </w:r>
      <w:r w:rsidR="00E82665">
        <w:rPr>
          <w:rFonts w:cstheme="minorHAnsi"/>
          <w:color w:val="auto"/>
        </w:rPr>
        <w:t xml:space="preserve"> </w:t>
      </w:r>
      <w:r w:rsidR="0007573D" w:rsidRPr="0007573D">
        <w:rPr>
          <w:rFonts w:cstheme="minorHAnsi"/>
          <w:color w:val="auto"/>
        </w:rPr>
        <w:t>la transition énergétique et écologique</w:t>
      </w:r>
      <w:r w:rsidR="00C24E71" w:rsidRPr="0007573D">
        <w:rPr>
          <w:rFonts w:cstheme="minorHAnsi"/>
          <w:color w:val="auto"/>
        </w:rPr>
        <w:t xml:space="preserve"> ainsi qu</w:t>
      </w:r>
      <w:r w:rsidR="00152341">
        <w:rPr>
          <w:rFonts w:cstheme="minorHAnsi"/>
          <w:b/>
          <w:color w:val="auto"/>
        </w:rPr>
        <w:t>’</w:t>
      </w:r>
      <w:r w:rsidR="00C24E71" w:rsidRPr="0007573D">
        <w:rPr>
          <w:rFonts w:cstheme="minorHAnsi"/>
          <w:b/>
          <w:color w:val="auto"/>
        </w:rPr>
        <w:t xml:space="preserve">un accompagnement </w:t>
      </w:r>
      <w:r w:rsidR="00C24E71" w:rsidRPr="00CB112F">
        <w:rPr>
          <w:rFonts w:cstheme="minorHAnsi"/>
          <w:b/>
          <w:color w:val="auto"/>
        </w:rPr>
        <w:t>méthodologique et pédagogique</w:t>
      </w:r>
      <w:r w:rsidR="00C24E71" w:rsidRPr="00CB112F">
        <w:rPr>
          <w:rFonts w:cstheme="minorHAnsi"/>
          <w:color w:val="auto"/>
        </w:rPr>
        <w:t>.</w:t>
      </w:r>
    </w:p>
    <w:p w14:paraId="235C7519" w14:textId="4ED85281" w:rsidR="00C24E71" w:rsidRPr="00CB112F" w:rsidRDefault="006A6081" w:rsidP="008126CB">
      <w:pPr>
        <w:pStyle w:val="Default"/>
        <w:numPr>
          <w:ilvl w:val="0"/>
          <w:numId w:val="14"/>
        </w:numPr>
        <w:jc w:val="both"/>
        <w:rPr>
          <w:rFonts w:cstheme="minorHAnsi"/>
          <w:color w:val="auto"/>
        </w:rPr>
      </w:pPr>
      <w:r>
        <w:rPr>
          <w:rFonts w:cstheme="minorHAnsi"/>
          <w:b/>
          <w:color w:val="auto"/>
        </w:rPr>
        <w:t xml:space="preserve">Module renforcement : </w:t>
      </w:r>
      <w:r w:rsidR="006961C7">
        <w:rPr>
          <w:rFonts w:cstheme="minorHAnsi"/>
          <w:b/>
          <w:color w:val="auto"/>
        </w:rPr>
        <w:t xml:space="preserve">2 journées </w:t>
      </w:r>
      <w:r w:rsidR="00893347">
        <w:rPr>
          <w:rFonts w:cstheme="minorHAnsi"/>
          <w:b/>
          <w:color w:val="auto"/>
        </w:rPr>
        <w:t>pédagogique</w:t>
      </w:r>
      <w:r w:rsidR="006961C7">
        <w:rPr>
          <w:rFonts w:cstheme="minorHAnsi"/>
          <w:b/>
          <w:color w:val="auto"/>
        </w:rPr>
        <w:t>s</w:t>
      </w:r>
      <w:r w:rsidR="00893347">
        <w:rPr>
          <w:rFonts w:cstheme="minorHAnsi"/>
          <w:b/>
          <w:color w:val="auto"/>
        </w:rPr>
        <w:t xml:space="preserve"> </w:t>
      </w:r>
      <w:r w:rsidR="00C74561" w:rsidRPr="008126CB">
        <w:rPr>
          <w:rFonts w:cstheme="minorHAnsi"/>
          <w:bCs/>
          <w:color w:val="auto"/>
        </w:rPr>
        <w:t xml:space="preserve">pour accompagner </w:t>
      </w:r>
      <w:r w:rsidR="00C74561">
        <w:rPr>
          <w:rFonts w:cstheme="minorHAnsi"/>
          <w:bCs/>
          <w:color w:val="auto"/>
        </w:rPr>
        <w:t xml:space="preserve">et enrichir les </w:t>
      </w:r>
      <w:r w:rsidR="00C74561" w:rsidRPr="008126CB">
        <w:rPr>
          <w:rFonts w:cstheme="minorHAnsi"/>
          <w:bCs/>
          <w:color w:val="auto"/>
        </w:rPr>
        <w:t xml:space="preserve">projets </w:t>
      </w:r>
      <w:r w:rsidR="00C74561">
        <w:rPr>
          <w:rFonts w:cstheme="minorHAnsi"/>
          <w:bCs/>
          <w:color w:val="auto"/>
        </w:rPr>
        <w:t>des ALSH engagés ainsi qu</w:t>
      </w:r>
      <w:r w:rsidR="00152341">
        <w:rPr>
          <w:rFonts w:cstheme="minorHAnsi"/>
          <w:bCs/>
          <w:color w:val="auto"/>
        </w:rPr>
        <w:t>’un</w:t>
      </w:r>
      <w:r w:rsidR="00652004">
        <w:rPr>
          <w:rFonts w:cstheme="minorHAnsi"/>
          <w:bCs/>
          <w:color w:val="auto"/>
        </w:rPr>
        <w:t xml:space="preserve"> </w:t>
      </w:r>
      <w:r w:rsidR="00C74561">
        <w:rPr>
          <w:rFonts w:cstheme="minorHAnsi"/>
          <w:bCs/>
          <w:color w:val="auto"/>
        </w:rPr>
        <w:t>accompagne</w:t>
      </w:r>
      <w:r w:rsidR="00152341">
        <w:rPr>
          <w:rFonts w:cstheme="minorHAnsi"/>
          <w:bCs/>
          <w:color w:val="auto"/>
        </w:rPr>
        <w:t>ment</w:t>
      </w:r>
      <w:r w:rsidR="00C74561">
        <w:rPr>
          <w:rFonts w:cstheme="minorHAnsi"/>
          <w:bCs/>
          <w:color w:val="auto"/>
        </w:rPr>
        <w:t xml:space="preserve"> </w:t>
      </w:r>
      <w:r w:rsidR="00152341">
        <w:rPr>
          <w:rFonts w:cstheme="minorHAnsi"/>
          <w:bCs/>
          <w:color w:val="auto"/>
        </w:rPr>
        <w:t>d</w:t>
      </w:r>
      <w:r w:rsidR="00C74561">
        <w:rPr>
          <w:rFonts w:cstheme="minorHAnsi"/>
          <w:bCs/>
          <w:color w:val="auto"/>
        </w:rPr>
        <w:t>es structures vers des changements de pratiques encore plus vertueux.</w:t>
      </w:r>
    </w:p>
    <w:p w14:paraId="2D04FDF9" w14:textId="77777777" w:rsidR="00C24E71" w:rsidRPr="00CB112F" w:rsidRDefault="00C24E71" w:rsidP="00C24E71">
      <w:pPr>
        <w:pStyle w:val="Default"/>
        <w:jc w:val="both"/>
        <w:rPr>
          <w:rFonts w:cstheme="minorHAnsi"/>
          <w:color w:val="auto"/>
        </w:rPr>
      </w:pPr>
    </w:p>
    <w:p w14:paraId="339014A5" w14:textId="77777777" w:rsidR="00C24E71" w:rsidRPr="00CB112F" w:rsidRDefault="0007573D" w:rsidP="008B49AE">
      <w:pPr>
        <w:pStyle w:val="Default"/>
        <w:numPr>
          <w:ilvl w:val="0"/>
          <w:numId w:val="5"/>
        </w:numPr>
        <w:jc w:val="both"/>
        <w:rPr>
          <w:rFonts w:cstheme="minorHAnsi"/>
          <w:b/>
          <w:color w:val="auto"/>
          <w:u w:val="single"/>
        </w:rPr>
      </w:pPr>
      <w:r w:rsidRPr="00CB112F">
        <w:rPr>
          <w:rFonts w:cstheme="minorHAnsi"/>
          <w:b/>
          <w:color w:val="auto"/>
          <w:u w:val="single"/>
        </w:rPr>
        <w:t>Etap</w:t>
      </w:r>
      <w:r w:rsidR="00C24E71" w:rsidRPr="00CB112F">
        <w:rPr>
          <w:rFonts w:cstheme="minorHAnsi"/>
          <w:b/>
          <w:color w:val="auto"/>
          <w:u w:val="single"/>
        </w:rPr>
        <w:t>e 2 (</w:t>
      </w:r>
      <w:r w:rsidRPr="00CB112F">
        <w:rPr>
          <w:rFonts w:cstheme="minorHAnsi"/>
          <w:b/>
          <w:color w:val="auto"/>
          <w:u w:val="single"/>
        </w:rPr>
        <w:t xml:space="preserve">de </w:t>
      </w:r>
      <w:r w:rsidR="00C24E71" w:rsidRPr="00CB112F">
        <w:rPr>
          <w:rFonts w:cstheme="minorHAnsi"/>
          <w:b/>
          <w:color w:val="auto"/>
          <w:u w:val="single"/>
        </w:rPr>
        <w:t>novembre à juin) : le</w:t>
      </w:r>
      <w:r w:rsidRPr="00CB112F">
        <w:rPr>
          <w:rFonts w:cstheme="minorHAnsi"/>
          <w:b/>
          <w:color w:val="auto"/>
          <w:u w:val="single"/>
        </w:rPr>
        <w:t xml:space="preserve"> cycle d’accompagnement pendant le</w:t>
      </w:r>
      <w:r w:rsidR="00C24E71" w:rsidRPr="00CB112F">
        <w:rPr>
          <w:rFonts w:cstheme="minorHAnsi"/>
          <w:b/>
          <w:color w:val="auto"/>
          <w:u w:val="single"/>
        </w:rPr>
        <w:t xml:space="preserve"> défi</w:t>
      </w:r>
    </w:p>
    <w:p w14:paraId="3974D9F4" w14:textId="77777777" w:rsidR="00C24E71" w:rsidRPr="00CB112F" w:rsidRDefault="00C24E71" w:rsidP="00C24E71">
      <w:pPr>
        <w:pStyle w:val="Default"/>
        <w:jc w:val="both"/>
        <w:rPr>
          <w:rFonts w:cstheme="minorHAnsi"/>
          <w:color w:val="auto"/>
        </w:rPr>
      </w:pPr>
    </w:p>
    <w:p w14:paraId="52DA4194" w14:textId="1BFCA9E3" w:rsidR="00BC18BD" w:rsidRPr="00BC18BD" w:rsidRDefault="00C24E71" w:rsidP="00BC18BD">
      <w:pPr>
        <w:pStyle w:val="Default"/>
        <w:jc w:val="both"/>
        <w:rPr>
          <w:rFonts w:cstheme="minorHAnsi"/>
          <w:color w:val="auto"/>
        </w:rPr>
      </w:pPr>
      <w:r w:rsidRPr="00CB112F">
        <w:rPr>
          <w:rFonts w:cstheme="minorHAnsi"/>
        </w:rPr>
        <w:t xml:space="preserve">Les </w:t>
      </w:r>
      <w:r w:rsidR="0007573D" w:rsidRPr="00CB112F">
        <w:rPr>
          <w:rFonts w:cstheme="minorHAnsi"/>
        </w:rPr>
        <w:t>ALSH</w:t>
      </w:r>
      <w:r w:rsidRPr="00CB112F">
        <w:rPr>
          <w:rFonts w:cstheme="minorHAnsi"/>
        </w:rPr>
        <w:t xml:space="preserve"> sont regroupés par équipe (3 à 4 </w:t>
      </w:r>
      <w:r w:rsidR="0007573D" w:rsidRPr="00CB112F">
        <w:rPr>
          <w:rFonts w:cstheme="minorHAnsi"/>
        </w:rPr>
        <w:t>ALSH</w:t>
      </w:r>
      <w:r w:rsidRPr="00CB112F">
        <w:rPr>
          <w:rFonts w:cstheme="minorHAnsi"/>
        </w:rPr>
        <w:t xml:space="preserve"> </w:t>
      </w:r>
      <w:r w:rsidR="0007573D" w:rsidRPr="00CB112F">
        <w:rPr>
          <w:rFonts w:cstheme="minorHAnsi"/>
        </w:rPr>
        <w:t xml:space="preserve">par </w:t>
      </w:r>
      <w:r w:rsidRPr="00CB112F">
        <w:rPr>
          <w:rFonts w:cstheme="minorHAnsi"/>
        </w:rPr>
        <w:t>équipe</w:t>
      </w:r>
      <w:r w:rsidR="0007573D" w:rsidRPr="00CB112F">
        <w:rPr>
          <w:rFonts w:cstheme="minorHAnsi"/>
        </w:rPr>
        <w:t xml:space="preserve"> environ</w:t>
      </w:r>
      <w:r w:rsidRPr="00CB112F">
        <w:rPr>
          <w:rFonts w:cstheme="minorHAnsi"/>
        </w:rPr>
        <w:t>)</w:t>
      </w:r>
      <w:r w:rsidR="0007573D" w:rsidRPr="00CB112F">
        <w:rPr>
          <w:rFonts w:cstheme="minorHAnsi"/>
        </w:rPr>
        <w:t>, selon différents critères : projets inter-villes, tranches d’âge des enfants, fonctionnement des structures, intégration du projet du défi dans les structures, etc</w:t>
      </w:r>
      <w:r w:rsidRPr="00CB112F">
        <w:rPr>
          <w:rFonts w:cstheme="minorHAnsi"/>
        </w:rPr>
        <w:t xml:space="preserve">. </w:t>
      </w:r>
      <w:r w:rsidRPr="00CB112F">
        <w:rPr>
          <w:rFonts w:cstheme="minorHAnsi"/>
          <w:b/>
        </w:rPr>
        <w:t xml:space="preserve">Pour gagner le défi, chaque équipe doit </w:t>
      </w:r>
      <w:r w:rsidR="00BD1B8D">
        <w:rPr>
          <w:rFonts w:cstheme="minorHAnsi"/>
          <w:b/>
        </w:rPr>
        <w:t>obtenir</w:t>
      </w:r>
      <w:r w:rsidR="00BD1B8D" w:rsidRPr="00CB112F">
        <w:rPr>
          <w:rFonts w:cstheme="minorHAnsi"/>
          <w:b/>
        </w:rPr>
        <w:t xml:space="preserve"> </w:t>
      </w:r>
      <w:r w:rsidRPr="00CB112F">
        <w:rPr>
          <w:rFonts w:cstheme="minorHAnsi"/>
          <w:b/>
        </w:rPr>
        <w:t>un maximum de points</w:t>
      </w:r>
      <w:r w:rsidR="00BC18BD">
        <w:rPr>
          <w:rFonts w:cstheme="minorHAnsi"/>
        </w:rPr>
        <w:t>.</w:t>
      </w:r>
    </w:p>
    <w:p w14:paraId="1A129FBD" w14:textId="1B0FA64D" w:rsidR="00C24E71" w:rsidRPr="00BC18BD" w:rsidRDefault="00C24E71" w:rsidP="00C24E71">
      <w:pPr>
        <w:jc w:val="both"/>
        <w:rPr>
          <w:rFonts w:eastAsia="Calibri" w:cstheme="minorHAnsi"/>
          <w:sz w:val="24"/>
          <w:szCs w:val="24"/>
        </w:rPr>
      </w:pPr>
      <w:r w:rsidRPr="00CB112F">
        <w:rPr>
          <w:rFonts w:eastAsia="Calibri" w:cstheme="minorHAnsi"/>
          <w:sz w:val="24"/>
          <w:szCs w:val="24"/>
        </w:rPr>
        <w:t xml:space="preserve">Ces points se gagnent à travers </w:t>
      </w:r>
      <w:r w:rsidRPr="00CB112F">
        <w:rPr>
          <w:rFonts w:eastAsia="Calibri" w:cstheme="minorHAnsi"/>
          <w:b/>
          <w:sz w:val="24"/>
          <w:szCs w:val="24"/>
        </w:rPr>
        <w:t xml:space="preserve">la création et </w:t>
      </w:r>
      <w:r w:rsidR="00BD1B8D">
        <w:rPr>
          <w:rFonts w:eastAsia="Calibri" w:cstheme="minorHAnsi"/>
          <w:b/>
          <w:sz w:val="24"/>
          <w:szCs w:val="24"/>
        </w:rPr>
        <w:t xml:space="preserve">la </w:t>
      </w:r>
      <w:r w:rsidRPr="00CB112F">
        <w:rPr>
          <w:rFonts w:eastAsia="Calibri" w:cstheme="minorHAnsi"/>
          <w:b/>
          <w:sz w:val="24"/>
          <w:szCs w:val="24"/>
        </w:rPr>
        <w:t>réalisation d’activités</w:t>
      </w:r>
      <w:r w:rsidRPr="00CB112F">
        <w:rPr>
          <w:rFonts w:eastAsia="Calibri" w:cstheme="minorHAnsi"/>
          <w:sz w:val="24"/>
          <w:szCs w:val="24"/>
        </w:rPr>
        <w:t xml:space="preserve"> (ex : animations, spectacles, créations artistiques, sorties, enquêtes…) ainsi qu’en </w:t>
      </w:r>
      <w:r w:rsidRPr="00CB112F">
        <w:rPr>
          <w:rFonts w:eastAsia="Calibri" w:cstheme="minorHAnsi"/>
          <w:b/>
          <w:sz w:val="24"/>
          <w:szCs w:val="24"/>
        </w:rPr>
        <w:t>relevant des épreuves</w:t>
      </w:r>
      <w:r w:rsidR="00BD1B8D">
        <w:rPr>
          <w:rFonts w:eastAsia="Calibri" w:cstheme="minorHAnsi"/>
          <w:b/>
          <w:sz w:val="24"/>
          <w:szCs w:val="24"/>
        </w:rPr>
        <w:t xml:space="preserve"> et des</w:t>
      </w:r>
      <w:r w:rsidR="000A7EB1">
        <w:rPr>
          <w:rFonts w:eastAsia="Calibri" w:cstheme="minorHAnsi"/>
          <w:b/>
          <w:sz w:val="24"/>
          <w:szCs w:val="24"/>
        </w:rPr>
        <w:t xml:space="preserve"> projets</w:t>
      </w:r>
      <w:r w:rsidRPr="00CB112F">
        <w:rPr>
          <w:rFonts w:eastAsia="Calibri" w:cstheme="minorHAnsi"/>
          <w:b/>
          <w:sz w:val="24"/>
          <w:szCs w:val="24"/>
        </w:rPr>
        <w:t xml:space="preserve"> </w:t>
      </w:r>
      <w:r w:rsidR="00BD1B8D">
        <w:rPr>
          <w:rFonts w:eastAsia="Calibri" w:cstheme="minorHAnsi"/>
          <w:b/>
          <w:sz w:val="24"/>
          <w:szCs w:val="24"/>
        </w:rPr>
        <w:t>dévoilés</w:t>
      </w:r>
      <w:r w:rsidRPr="00CB112F">
        <w:rPr>
          <w:rFonts w:eastAsia="Calibri" w:cstheme="minorHAnsi"/>
          <w:b/>
          <w:sz w:val="24"/>
          <w:szCs w:val="24"/>
        </w:rPr>
        <w:t xml:space="preserve"> au fur et à mesure </w:t>
      </w:r>
      <w:r w:rsidRPr="00CB112F">
        <w:rPr>
          <w:rFonts w:eastAsia="Calibri" w:cstheme="minorHAnsi"/>
          <w:sz w:val="24"/>
          <w:szCs w:val="24"/>
        </w:rPr>
        <w:t xml:space="preserve">(ex : trouver où se situent les poubelles de tri de piles et d’ampoules les plus proches, mener des enquêtes de terrain, travailler avec les équipements d’Est Ensemble tel que les bibliothèques, cinémas…). </w:t>
      </w:r>
      <w:r w:rsidRPr="00CB112F">
        <w:rPr>
          <w:rFonts w:eastAsia="Calibri" w:cstheme="minorHAnsi"/>
          <w:b/>
          <w:sz w:val="24"/>
          <w:szCs w:val="24"/>
        </w:rPr>
        <w:t>Ces épreuves</w:t>
      </w:r>
      <w:r w:rsidR="00BD1B8D">
        <w:rPr>
          <w:rFonts w:eastAsia="Calibri" w:cstheme="minorHAnsi"/>
          <w:b/>
          <w:sz w:val="24"/>
          <w:szCs w:val="24"/>
        </w:rPr>
        <w:t xml:space="preserve"> et</w:t>
      </w:r>
      <w:r w:rsidR="000A7EB1">
        <w:rPr>
          <w:rFonts w:eastAsia="Calibri" w:cstheme="minorHAnsi"/>
          <w:b/>
          <w:sz w:val="24"/>
          <w:szCs w:val="24"/>
        </w:rPr>
        <w:t xml:space="preserve"> projets</w:t>
      </w:r>
      <w:r w:rsidRPr="00CB112F">
        <w:rPr>
          <w:rFonts w:eastAsia="Calibri" w:cstheme="minorHAnsi"/>
          <w:b/>
          <w:sz w:val="24"/>
          <w:szCs w:val="24"/>
        </w:rPr>
        <w:t xml:space="preserve"> privilégient autant que </w:t>
      </w:r>
      <w:r w:rsidRPr="00BC18BD">
        <w:rPr>
          <w:rFonts w:eastAsia="Calibri" w:cstheme="minorHAnsi"/>
          <w:b/>
          <w:sz w:val="24"/>
          <w:szCs w:val="24"/>
        </w:rPr>
        <w:t>possible la coopération et l’échange</w:t>
      </w:r>
      <w:r w:rsidRPr="00BC18BD">
        <w:rPr>
          <w:rFonts w:eastAsia="Calibri" w:cstheme="minorHAnsi"/>
          <w:sz w:val="24"/>
          <w:szCs w:val="24"/>
        </w:rPr>
        <w:t>.</w:t>
      </w:r>
    </w:p>
    <w:p w14:paraId="5786C863" w14:textId="77777777" w:rsidR="00BC18BD" w:rsidRPr="00BC18BD" w:rsidRDefault="00BC18BD" w:rsidP="00C24E71">
      <w:pPr>
        <w:jc w:val="both"/>
        <w:rPr>
          <w:rFonts w:ascii="Calibri" w:eastAsia="Calibri" w:hAnsi="Calibri" w:cstheme="minorHAnsi"/>
          <w:b/>
          <w:sz w:val="24"/>
          <w:szCs w:val="24"/>
        </w:rPr>
      </w:pPr>
      <w:r w:rsidRPr="00BC18BD">
        <w:rPr>
          <w:rFonts w:cstheme="minorHAnsi"/>
          <w:b/>
          <w:sz w:val="24"/>
          <w:szCs w:val="24"/>
        </w:rPr>
        <w:t>→ S’inscrire dans le défi = Réaliser des activités, voire une programmation, tout au long de l’année pour marquer des points.</w:t>
      </w:r>
    </w:p>
    <w:p w14:paraId="68C256AE" w14:textId="3635A565" w:rsidR="00C24E71" w:rsidRPr="00CB112F" w:rsidRDefault="00C24E71" w:rsidP="00C24E71">
      <w:pPr>
        <w:jc w:val="both"/>
        <w:rPr>
          <w:rFonts w:ascii="Calibri" w:eastAsia="Calibri" w:hAnsi="Calibri" w:cstheme="minorHAnsi"/>
          <w:sz w:val="24"/>
          <w:szCs w:val="24"/>
        </w:rPr>
      </w:pPr>
      <w:r w:rsidRPr="00CB112F">
        <w:rPr>
          <w:rFonts w:eastAsia="Calibri" w:cstheme="minorHAnsi"/>
          <w:b/>
          <w:sz w:val="24"/>
          <w:szCs w:val="24"/>
        </w:rPr>
        <w:t>Le défi implique directement les animateur</w:t>
      </w:r>
      <w:r w:rsidR="0061499D">
        <w:rPr>
          <w:rFonts w:eastAsia="Calibri" w:cstheme="minorHAnsi"/>
          <w:b/>
          <w:sz w:val="24"/>
          <w:szCs w:val="24"/>
        </w:rPr>
        <w:t>∙rice∙</w:t>
      </w:r>
      <w:r w:rsidRPr="00CB112F">
        <w:rPr>
          <w:rFonts w:eastAsia="Calibri" w:cstheme="minorHAnsi"/>
          <w:b/>
          <w:sz w:val="24"/>
          <w:szCs w:val="24"/>
        </w:rPr>
        <w:t>s</w:t>
      </w:r>
      <w:r w:rsidR="00BC18BD">
        <w:rPr>
          <w:rFonts w:eastAsia="Calibri" w:cstheme="minorHAnsi"/>
          <w:b/>
          <w:sz w:val="24"/>
          <w:szCs w:val="24"/>
        </w:rPr>
        <w:t>/directeur</w:t>
      </w:r>
      <w:r w:rsidR="0061499D">
        <w:rPr>
          <w:rFonts w:eastAsia="Calibri" w:cstheme="minorHAnsi"/>
          <w:b/>
          <w:sz w:val="24"/>
          <w:szCs w:val="24"/>
        </w:rPr>
        <w:t>∙rice∙</w:t>
      </w:r>
      <w:r w:rsidR="00BC18BD">
        <w:rPr>
          <w:rFonts w:eastAsia="Calibri" w:cstheme="minorHAnsi"/>
          <w:b/>
          <w:sz w:val="24"/>
          <w:szCs w:val="24"/>
        </w:rPr>
        <w:t>s</w:t>
      </w:r>
      <w:r w:rsidRPr="00CB112F">
        <w:rPr>
          <w:rFonts w:eastAsia="Calibri" w:cstheme="minorHAnsi"/>
          <w:sz w:val="24"/>
          <w:szCs w:val="24"/>
        </w:rPr>
        <w:t xml:space="preserve"> (</w:t>
      </w:r>
      <w:r w:rsidR="0061499D">
        <w:rPr>
          <w:rFonts w:eastAsia="Calibri" w:cstheme="minorHAnsi"/>
          <w:sz w:val="24"/>
          <w:szCs w:val="24"/>
        </w:rPr>
        <w:t xml:space="preserve">elles et </w:t>
      </w:r>
      <w:r w:rsidRPr="00CB112F">
        <w:rPr>
          <w:rFonts w:eastAsia="Calibri" w:cstheme="minorHAnsi"/>
          <w:sz w:val="24"/>
          <w:szCs w:val="24"/>
        </w:rPr>
        <w:t xml:space="preserve">ils reçoivent les défis et doivent les relever) mais il </w:t>
      </w:r>
      <w:r w:rsidRPr="00CB112F">
        <w:rPr>
          <w:rFonts w:eastAsia="Calibri" w:cstheme="minorHAnsi"/>
          <w:b/>
          <w:sz w:val="24"/>
          <w:szCs w:val="24"/>
        </w:rPr>
        <w:t>concerne tout autant les enfants</w:t>
      </w:r>
      <w:r w:rsidRPr="00CB112F">
        <w:rPr>
          <w:rFonts w:eastAsia="Calibri" w:cstheme="minorHAnsi"/>
          <w:sz w:val="24"/>
          <w:szCs w:val="24"/>
        </w:rPr>
        <w:t xml:space="preserve">. Chaque </w:t>
      </w:r>
      <w:r w:rsidR="0007573D" w:rsidRPr="00CB112F">
        <w:rPr>
          <w:rFonts w:eastAsia="Calibri" w:cstheme="minorHAnsi"/>
          <w:sz w:val="24"/>
          <w:szCs w:val="24"/>
        </w:rPr>
        <w:t>ALSH</w:t>
      </w:r>
      <w:r w:rsidRPr="00CB112F">
        <w:rPr>
          <w:rFonts w:eastAsia="Calibri" w:cstheme="minorHAnsi"/>
          <w:sz w:val="24"/>
          <w:szCs w:val="24"/>
        </w:rPr>
        <w:t xml:space="preserve"> est libre de les inclure ou non dans</w:t>
      </w:r>
      <w:r w:rsidR="00BC18BD">
        <w:rPr>
          <w:rFonts w:eastAsia="Calibri" w:cstheme="minorHAnsi"/>
          <w:sz w:val="24"/>
          <w:szCs w:val="24"/>
        </w:rPr>
        <w:t xml:space="preserve"> ses activités</w:t>
      </w:r>
      <w:r w:rsidR="0007573D" w:rsidRPr="00CB112F">
        <w:rPr>
          <w:rFonts w:eastAsia="Calibri" w:cstheme="minorHAnsi"/>
          <w:sz w:val="24"/>
          <w:szCs w:val="24"/>
        </w:rPr>
        <w:t xml:space="preserve">, </w:t>
      </w:r>
      <w:r w:rsidR="00BC18BD">
        <w:rPr>
          <w:rFonts w:eastAsia="Calibri" w:cstheme="minorHAnsi"/>
          <w:sz w:val="24"/>
          <w:szCs w:val="24"/>
        </w:rPr>
        <w:t>selon son propre projet</w:t>
      </w:r>
      <w:r w:rsidR="00744DAA">
        <w:rPr>
          <w:rFonts w:eastAsia="Calibri" w:cstheme="minorHAnsi"/>
          <w:sz w:val="24"/>
          <w:szCs w:val="24"/>
        </w:rPr>
        <w:t xml:space="preserve"> et </w:t>
      </w:r>
      <w:r w:rsidR="0007573D" w:rsidRPr="00CB112F">
        <w:rPr>
          <w:rFonts w:eastAsia="Calibri" w:cstheme="minorHAnsi"/>
          <w:sz w:val="24"/>
          <w:szCs w:val="24"/>
        </w:rPr>
        <w:t>ses priorité</w:t>
      </w:r>
      <w:r w:rsidR="00744DAA">
        <w:rPr>
          <w:rFonts w:eastAsia="Calibri" w:cstheme="minorHAnsi"/>
          <w:sz w:val="24"/>
          <w:szCs w:val="24"/>
        </w:rPr>
        <w:t>s</w:t>
      </w:r>
      <w:r w:rsidR="0007573D" w:rsidRPr="00CB112F">
        <w:rPr>
          <w:rFonts w:eastAsia="Calibri" w:cstheme="minorHAnsi"/>
          <w:sz w:val="24"/>
          <w:szCs w:val="24"/>
        </w:rPr>
        <w:t xml:space="preserve"> </w:t>
      </w:r>
      <w:r w:rsidRPr="00CB112F">
        <w:rPr>
          <w:rFonts w:eastAsia="Calibri" w:cstheme="minorHAnsi"/>
          <w:sz w:val="24"/>
          <w:szCs w:val="24"/>
        </w:rPr>
        <w:t>pédagogique</w:t>
      </w:r>
      <w:r w:rsidR="0007573D" w:rsidRPr="00CB112F">
        <w:rPr>
          <w:rFonts w:eastAsia="Calibri" w:cstheme="minorHAnsi"/>
          <w:sz w:val="24"/>
          <w:szCs w:val="24"/>
        </w:rPr>
        <w:t>s</w:t>
      </w:r>
      <w:r w:rsidR="00744DAA">
        <w:rPr>
          <w:rFonts w:eastAsia="Calibri" w:cstheme="minorHAnsi"/>
          <w:sz w:val="24"/>
          <w:szCs w:val="24"/>
        </w:rPr>
        <w:t xml:space="preserve"> notamment</w:t>
      </w:r>
      <w:r w:rsidRPr="00CB112F">
        <w:rPr>
          <w:rFonts w:eastAsia="Calibri" w:cstheme="minorHAnsi"/>
          <w:sz w:val="24"/>
          <w:szCs w:val="24"/>
        </w:rPr>
        <w:t>.</w:t>
      </w:r>
    </w:p>
    <w:p w14:paraId="1C64B57B" w14:textId="77777777" w:rsidR="00C24E71" w:rsidRPr="00CB112F" w:rsidRDefault="00C24E71" w:rsidP="00C24E71">
      <w:pPr>
        <w:spacing w:after="0" w:line="240" w:lineRule="auto"/>
        <w:jc w:val="both"/>
        <w:rPr>
          <w:rFonts w:ascii="Calibri" w:eastAsia="Calibri" w:hAnsi="Calibri" w:cstheme="minorHAnsi"/>
          <w:sz w:val="24"/>
          <w:szCs w:val="24"/>
        </w:rPr>
      </w:pPr>
    </w:p>
    <w:p w14:paraId="5E92FFB5" w14:textId="6787F42F" w:rsidR="00C24E71" w:rsidRDefault="00C24E71" w:rsidP="00C24E71">
      <w:pPr>
        <w:spacing w:after="0" w:line="240" w:lineRule="auto"/>
        <w:jc w:val="both"/>
        <w:rPr>
          <w:rFonts w:eastAsia="Calibri" w:cstheme="minorHAnsi"/>
          <w:sz w:val="24"/>
          <w:szCs w:val="24"/>
        </w:rPr>
      </w:pPr>
      <w:r w:rsidRPr="00CB112F">
        <w:rPr>
          <w:rFonts w:eastAsia="Calibri" w:cstheme="minorHAnsi"/>
          <w:b/>
          <w:sz w:val="24"/>
          <w:szCs w:val="24"/>
        </w:rPr>
        <w:t>Les ALSH bénéficient d’un accompagnement tout au long du défi</w:t>
      </w:r>
      <w:r w:rsidRPr="00CB112F">
        <w:rPr>
          <w:rFonts w:eastAsia="Calibri" w:cstheme="minorHAnsi"/>
          <w:sz w:val="24"/>
          <w:szCs w:val="24"/>
        </w:rPr>
        <w:t xml:space="preserve"> </w:t>
      </w:r>
      <w:r w:rsidR="00CB112F" w:rsidRPr="00CB112F">
        <w:rPr>
          <w:rFonts w:eastAsia="Calibri" w:cstheme="minorHAnsi"/>
          <w:sz w:val="24"/>
          <w:szCs w:val="24"/>
        </w:rPr>
        <w:t>avec :</w:t>
      </w:r>
      <w:r w:rsidRPr="00CB112F">
        <w:rPr>
          <w:rFonts w:eastAsia="Calibri" w:cstheme="minorHAnsi"/>
          <w:sz w:val="24"/>
          <w:szCs w:val="24"/>
        </w:rPr>
        <w:t xml:space="preserve"> </w:t>
      </w:r>
    </w:p>
    <w:p w14:paraId="65AF9C8B" w14:textId="0D572E3D" w:rsidR="00371CAE" w:rsidRPr="0087173C" w:rsidRDefault="00371CAE" w:rsidP="0087173C">
      <w:pPr>
        <w:pStyle w:val="Paragraphedeliste"/>
        <w:numPr>
          <w:ilvl w:val="0"/>
          <w:numId w:val="14"/>
        </w:numPr>
        <w:spacing w:after="0" w:line="240" w:lineRule="auto"/>
        <w:jc w:val="both"/>
        <w:rPr>
          <w:rFonts w:ascii="Calibri" w:eastAsia="Calibri" w:hAnsi="Calibri" w:cstheme="minorHAnsi"/>
          <w:b/>
          <w:bCs/>
          <w:sz w:val="24"/>
          <w:szCs w:val="24"/>
        </w:rPr>
      </w:pPr>
      <w:r w:rsidRPr="0087173C">
        <w:rPr>
          <w:rFonts w:ascii="Calibri" w:eastAsia="Calibri" w:hAnsi="Calibri" w:cstheme="minorHAnsi"/>
          <w:b/>
          <w:bCs/>
          <w:sz w:val="24"/>
          <w:szCs w:val="24"/>
        </w:rPr>
        <w:t xml:space="preserve">Module déploiement : </w:t>
      </w:r>
    </w:p>
    <w:p w14:paraId="09522B7D" w14:textId="77777777" w:rsidR="00143A26" w:rsidRDefault="00143A26" w:rsidP="00143A26">
      <w:pPr>
        <w:pStyle w:val="Default"/>
        <w:numPr>
          <w:ilvl w:val="1"/>
          <w:numId w:val="5"/>
        </w:numPr>
        <w:jc w:val="both"/>
        <w:rPr>
          <w:rFonts w:cstheme="minorHAnsi"/>
        </w:rPr>
      </w:pPr>
      <w:r w:rsidRPr="00CB112F">
        <w:rPr>
          <w:rFonts w:cstheme="minorHAnsi"/>
          <w:b/>
        </w:rPr>
        <w:t xml:space="preserve">Les périodes de vacances scolaires constituent des temps forts </w:t>
      </w:r>
      <w:r w:rsidRPr="00CB112F">
        <w:rPr>
          <w:rFonts w:cstheme="minorHAnsi"/>
        </w:rPr>
        <w:t>durant lesquels les ALSH sont appelés à créer des activités, produire des contenus sel</w:t>
      </w:r>
      <w:r>
        <w:rPr>
          <w:rFonts w:cstheme="minorHAnsi"/>
        </w:rPr>
        <w:t>on des thématiques prédéfinies :</w:t>
      </w:r>
    </w:p>
    <w:p w14:paraId="36A82351" w14:textId="499C3961" w:rsidR="00143A26" w:rsidRPr="00143A26" w:rsidRDefault="00143A26" w:rsidP="0087173C">
      <w:pPr>
        <w:pStyle w:val="Default"/>
        <w:numPr>
          <w:ilvl w:val="2"/>
          <w:numId w:val="5"/>
        </w:numPr>
        <w:jc w:val="both"/>
        <w:rPr>
          <w:rFonts w:cstheme="minorHAnsi"/>
        </w:rPr>
      </w:pPr>
      <w:r w:rsidRPr="00143A26">
        <w:rPr>
          <w:rFonts w:cstheme="minorHAnsi"/>
          <w:color w:val="auto"/>
        </w:rPr>
        <w:t>Vacances</w:t>
      </w:r>
      <w:r w:rsidRPr="00143A26">
        <w:rPr>
          <w:rFonts w:cstheme="minorHAnsi"/>
        </w:rPr>
        <w:t xml:space="preserve"> scolaires de Noël : Déchets &amp; Consommation ;</w:t>
      </w:r>
    </w:p>
    <w:p w14:paraId="5CFD33B4" w14:textId="77777777" w:rsidR="00143A26" w:rsidRDefault="00143A26" w:rsidP="00143A26">
      <w:pPr>
        <w:pStyle w:val="Default"/>
        <w:numPr>
          <w:ilvl w:val="2"/>
          <w:numId w:val="5"/>
        </w:numPr>
        <w:jc w:val="both"/>
        <w:rPr>
          <w:rFonts w:cstheme="minorHAnsi"/>
        </w:rPr>
      </w:pPr>
      <w:r w:rsidRPr="00B47D39">
        <w:rPr>
          <w:rFonts w:cstheme="minorHAnsi"/>
        </w:rPr>
        <w:t>Vacances scolaires de février : Energie &amp; Changement climatique / Mobilité &amp; Qualité de l’air</w:t>
      </w:r>
      <w:r>
        <w:rPr>
          <w:rFonts w:cstheme="minorHAnsi"/>
        </w:rPr>
        <w:t> ;</w:t>
      </w:r>
    </w:p>
    <w:p w14:paraId="4FDE7A08" w14:textId="4CBBD593" w:rsidR="00143A26" w:rsidRPr="00F85EF6" w:rsidRDefault="00143A26" w:rsidP="0087173C">
      <w:pPr>
        <w:pStyle w:val="Default"/>
        <w:numPr>
          <w:ilvl w:val="2"/>
          <w:numId w:val="5"/>
        </w:numPr>
        <w:jc w:val="both"/>
        <w:rPr>
          <w:rFonts w:cstheme="minorHAnsi"/>
        </w:rPr>
      </w:pPr>
      <w:r w:rsidRPr="00143A26">
        <w:rPr>
          <w:rFonts w:cstheme="minorHAnsi"/>
        </w:rPr>
        <w:t>Vacances scolaires de printemps : Gestion &amp; cycle de l’eau.</w:t>
      </w:r>
    </w:p>
    <w:p w14:paraId="24FC6B09" w14:textId="6CD84C4C" w:rsidR="00143A26" w:rsidRPr="00CB112F" w:rsidRDefault="00143A26" w:rsidP="0087173C">
      <w:pPr>
        <w:spacing w:after="0" w:line="240" w:lineRule="auto"/>
        <w:ind w:left="1416"/>
        <w:jc w:val="both"/>
        <w:rPr>
          <w:rFonts w:ascii="Calibri" w:eastAsia="Calibri" w:hAnsi="Calibri" w:cstheme="minorHAnsi"/>
          <w:sz w:val="24"/>
          <w:szCs w:val="24"/>
        </w:rPr>
      </w:pPr>
      <w:r w:rsidRPr="00CB112F">
        <w:rPr>
          <w:rFonts w:eastAsia="Calibri" w:cstheme="minorHAnsi"/>
          <w:sz w:val="24"/>
          <w:szCs w:val="24"/>
        </w:rPr>
        <w:t xml:space="preserve">Les vacances scolaires de la Toussaint sont dédiées à une première phase d’expérimentation des connaissances, </w:t>
      </w:r>
      <w:r w:rsidR="00E71789">
        <w:rPr>
          <w:rFonts w:eastAsia="Calibri" w:cstheme="minorHAnsi"/>
          <w:sz w:val="24"/>
          <w:szCs w:val="24"/>
        </w:rPr>
        <w:t xml:space="preserve">des </w:t>
      </w:r>
      <w:r w:rsidRPr="00CB112F">
        <w:rPr>
          <w:rFonts w:eastAsia="Calibri" w:cstheme="minorHAnsi"/>
          <w:sz w:val="24"/>
          <w:szCs w:val="24"/>
        </w:rPr>
        <w:t xml:space="preserve">méthodes et </w:t>
      </w:r>
      <w:r w:rsidR="00E71789">
        <w:rPr>
          <w:rFonts w:eastAsia="Calibri" w:cstheme="minorHAnsi"/>
          <w:sz w:val="24"/>
          <w:szCs w:val="24"/>
        </w:rPr>
        <w:t xml:space="preserve">des </w:t>
      </w:r>
      <w:r w:rsidRPr="00CB112F">
        <w:rPr>
          <w:rFonts w:eastAsia="Calibri" w:cstheme="minorHAnsi"/>
          <w:sz w:val="24"/>
          <w:szCs w:val="24"/>
        </w:rPr>
        <w:t xml:space="preserve">outils présentés lors </w:t>
      </w:r>
      <w:r>
        <w:rPr>
          <w:rFonts w:eastAsia="Calibri" w:cstheme="minorHAnsi"/>
          <w:sz w:val="24"/>
          <w:szCs w:val="24"/>
        </w:rPr>
        <w:t xml:space="preserve">des premières </w:t>
      </w:r>
      <w:r w:rsidRPr="00CB112F">
        <w:rPr>
          <w:rFonts w:eastAsia="Calibri" w:cstheme="minorHAnsi"/>
          <w:sz w:val="24"/>
          <w:szCs w:val="24"/>
        </w:rPr>
        <w:t>formations.</w:t>
      </w:r>
    </w:p>
    <w:p w14:paraId="6AC4C26A" w14:textId="34C72CF1" w:rsidR="00B47D39" w:rsidRDefault="008B1D5E" w:rsidP="0087173C">
      <w:pPr>
        <w:pStyle w:val="Default"/>
        <w:numPr>
          <w:ilvl w:val="1"/>
          <w:numId w:val="5"/>
        </w:numPr>
        <w:jc w:val="both"/>
        <w:rPr>
          <w:rFonts w:cstheme="minorHAnsi"/>
          <w:b/>
        </w:rPr>
      </w:pPr>
      <w:r>
        <w:rPr>
          <w:rFonts w:cstheme="minorHAnsi"/>
          <w:b/>
        </w:rPr>
        <w:t>D</w:t>
      </w:r>
      <w:r w:rsidR="00C24E71" w:rsidRPr="00CB112F">
        <w:rPr>
          <w:rFonts w:cstheme="minorHAnsi"/>
          <w:b/>
        </w:rPr>
        <w:t>es ateliers</w:t>
      </w:r>
      <w:r w:rsidR="00C24E71" w:rsidRPr="00CB112F">
        <w:rPr>
          <w:rFonts w:cstheme="minorHAnsi"/>
        </w:rPr>
        <w:t xml:space="preserve"> </w:t>
      </w:r>
      <w:r w:rsidR="00F85EF6" w:rsidRPr="0060060A">
        <w:rPr>
          <w:rFonts w:cstheme="minorHAnsi"/>
          <w:b/>
          <w:bCs/>
        </w:rPr>
        <w:t xml:space="preserve">de </w:t>
      </w:r>
      <w:proofErr w:type="spellStart"/>
      <w:r w:rsidR="00F85EF6" w:rsidRPr="0060060A">
        <w:rPr>
          <w:rFonts w:cstheme="minorHAnsi"/>
          <w:b/>
          <w:bCs/>
        </w:rPr>
        <w:t>co</w:t>
      </w:r>
      <w:proofErr w:type="spellEnd"/>
      <w:r w:rsidR="00F85EF6" w:rsidRPr="0060060A">
        <w:rPr>
          <w:rFonts w:cstheme="minorHAnsi"/>
          <w:b/>
          <w:bCs/>
        </w:rPr>
        <w:t>-création</w:t>
      </w:r>
      <w:r w:rsidR="00F85EF6">
        <w:rPr>
          <w:rFonts w:cstheme="minorHAnsi"/>
        </w:rPr>
        <w:t>, au nombre de 3</w:t>
      </w:r>
      <w:r w:rsidR="00D725C5">
        <w:rPr>
          <w:rFonts w:cstheme="minorHAnsi"/>
        </w:rPr>
        <w:t xml:space="preserve">, sont </w:t>
      </w:r>
      <w:r w:rsidR="00CB112F" w:rsidRPr="00CB112F">
        <w:rPr>
          <w:rFonts w:cstheme="minorHAnsi"/>
        </w:rPr>
        <w:t xml:space="preserve">programmés </w:t>
      </w:r>
      <w:r w:rsidR="00C24E71" w:rsidRPr="00CB112F">
        <w:rPr>
          <w:rFonts w:cstheme="minorHAnsi"/>
        </w:rPr>
        <w:t xml:space="preserve">1 à 2 semaines avant chaque </w:t>
      </w:r>
      <w:r w:rsidR="00CB112F" w:rsidRPr="00CB112F">
        <w:rPr>
          <w:rFonts w:cstheme="minorHAnsi"/>
        </w:rPr>
        <w:t xml:space="preserve">période de vacances scolaires : </w:t>
      </w:r>
      <w:r w:rsidR="00E71789">
        <w:rPr>
          <w:rFonts w:cstheme="minorHAnsi"/>
        </w:rPr>
        <w:t>c</w:t>
      </w:r>
      <w:r w:rsidR="00C24E71" w:rsidRPr="00CB112F">
        <w:rPr>
          <w:rFonts w:cstheme="minorHAnsi"/>
        </w:rPr>
        <w:t>e</w:t>
      </w:r>
      <w:r w:rsidR="00CB112F" w:rsidRPr="00CB112F">
        <w:rPr>
          <w:rFonts w:cstheme="minorHAnsi"/>
        </w:rPr>
        <w:t>s</w:t>
      </w:r>
      <w:r w:rsidR="00C24E71" w:rsidRPr="00CB112F">
        <w:rPr>
          <w:rFonts w:cstheme="minorHAnsi"/>
        </w:rPr>
        <w:t xml:space="preserve"> temps </w:t>
      </w:r>
      <w:r w:rsidR="00CB112F" w:rsidRPr="00CB112F">
        <w:rPr>
          <w:rFonts w:cstheme="minorHAnsi"/>
        </w:rPr>
        <w:t>d’échange</w:t>
      </w:r>
      <w:r w:rsidR="00E71789">
        <w:rPr>
          <w:rFonts w:cstheme="minorHAnsi"/>
        </w:rPr>
        <w:t>s</w:t>
      </w:r>
      <w:r w:rsidR="00CB112F" w:rsidRPr="00CB112F">
        <w:rPr>
          <w:rFonts w:cstheme="minorHAnsi"/>
        </w:rPr>
        <w:t xml:space="preserve"> et d’apprentissage </w:t>
      </w:r>
      <w:r w:rsidR="00C24E71" w:rsidRPr="00CB112F">
        <w:rPr>
          <w:rFonts w:cstheme="minorHAnsi"/>
        </w:rPr>
        <w:t>permet</w:t>
      </w:r>
      <w:r w:rsidR="00CB112F" w:rsidRPr="00CB112F">
        <w:rPr>
          <w:rFonts w:cstheme="minorHAnsi"/>
        </w:rPr>
        <w:t>tent</w:t>
      </w:r>
      <w:r w:rsidR="00C24E71" w:rsidRPr="00CB112F">
        <w:rPr>
          <w:rFonts w:cstheme="minorHAnsi"/>
        </w:rPr>
        <w:t xml:space="preserve"> de </w:t>
      </w:r>
      <w:r w:rsidR="00C24E71" w:rsidRPr="00CB112F">
        <w:rPr>
          <w:rFonts w:cstheme="minorHAnsi"/>
          <w:b/>
        </w:rPr>
        <w:t>créer des synergies de travail, de partager des retours d’expérience ou des créations, et de faire le point sur</w:t>
      </w:r>
      <w:r w:rsidR="00CB112F" w:rsidRPr="00CB112F">
        <w:rPr>
          <w:rFonts w:cstheme="minorHAnsi"/>
          <w:b/>
        </w:rPr>
        <w:t xml:space="preserve"> l’avancement du</w:t>
      </w:r>
      <w:r w:rsidR="00C24E71" w:rsidRPr="00CB112F">
        <w:rPr>
          <w:rFonts w:cstheme="minorHAnsi"/>
          <w:b/>
        </w:rPr>
        <w:t xml:space="preserve"> défi.</w:t>
      </w:r>
    </w:p>
    <w:p w14:paraId="7040C568" w14:textId="0DC3D3A7" w:rsidR="00C24E71" w:rsidRDefault="008B1D5E" w:rsidP="00371CAE">
      <w:pPr>
        <w:pStyle w:val="Default"/>
        <w:numPr>
          <w:ilvl w:val="1"/>
          <w:numId w:val="5"/>
        </w:numPr>
        <w:jc w:val="both"/>
        <w:rPr>
          <w:rFonts w:cstheme="minorHAnsi"/>
          <w:b/>
        </w:rPr>
      </w:pPr>
      <w:r>
        <w:rPr>
          <w:rFonts w:cstheme="minorHAnsi"/>
          <w:b/>
        </w:rPr>
        <w:t>D</w:t>
      </w:r>
      <w:r w:rsidR="00C24E71" w:rsidRPr="00B47D39">
        <w:rPr>
          <w:rFonts w:cstheme="minorHAnsi"/>
          <w:b/>
        </w:rPr>
        <w:t>es réunions d’équipes</w:t>
      </w:r>
      <w:r w:rsidR="00C24E71" w:rsidRPr="00B47D39">
        <w:rPr>
          <w:rFonts w:cstheme="minorHAnsi"/>
        </w:rPr>
        <w:t xml:space="preserve"> prévues après chaque </w:t>
      </w:r>
      <w:r w:rsidR="00CB112F" w:rsidRPr="00B47D39">
        <w:rPr>
          <w:rFonts w:cstheme="minorHAnsi"/>
        </w:rPr>
        <w:t xml:space="preserve">période </w:t>
      </w:r>
      <w:r w:rsidR="00C24E71" w:rsidRPr="00B47D39">
        <w:rPr>
          <w:rFonts w:cstheme="minorHAnsi"/>
        </w:rPr>
        <w:t>de vacances</w:t>
      </w:r>
      <w:r w:rsidR="00CB112F" w:rsidRPr="00B47D39">
        <w:rPr>
          <w:rFonts w:cstheme="minorHAnsi"/>
        </w:rPr>
        <w:t xml:space="preserve"> scolaire : </w:t>
      </w:r>
      <w:r w:rsidR="00E71789">
        <w:rPr>
          <w:rFonts w:cstheme="minorHAnsi"/>
        </w:rPr>
        <w:t>c</w:t>
      </w:r>
      <w:r w:rsidR="00CB112F" w:rsidRPr="00B47D39">
        <w:rPr>
          <w:rFonts w:cstheme="minorHAnsi"/>
        </w:rPr>
        <w:t xml:space="preserve">es rencontres </w:t>
      </w:r>
      <w:r w:rsidR="00C24E71" w:rsidRPr="00B47D39">
        <w:rPr>
          <w:rFonts w:cstheme="minorHAnsi"/>
        </w:rPr>
        <w:t xml:space="preserve"> permettent </w:t>
      </w:r>
      <w:r w:rsidR="00C24E71" w:rsidRPr="00B47D39">
        <w:rPr>
          <w:rFonts w:cstheme="minorHAnsi"/>
          <w:b/>
        </w:rPr>
        <w:t>d’échanger de manière privilégiée en petits groupes sur le déroulé du défi et les projets à développer.</w:t>
      </w:r>
    </w:p>
    <w:p w14:paraId="3D6C1C57" w14:textId="664EFF28" w:rsidR="00ED51B1" w:rsidRPr="00C804C6" w:rsidRDefault="00ED51B1" w:rsidP="0087173C">
      <w:pPr>
        <w:pStyle w:val="Paragraphedeliste"/>
        <w:numPr>
          <w:ilvl w:val="0"/>
          <w:numId w:val="14"/>
        </w:numPr>
        <w:spacing w:after="0" w:line="240" w:lineRule="auto"/>
        <w:jc w:val="both"/>
        <w:rPr>
          <w:rFonts w:cstheme="minorHAnsi"/>
          <w:b/>
        </w:rPr>
      </w:pPr>
      <w:r w:rsidRPr="00ED51B1">
        <w:rPr>
          <w:rFonts w:ascii="Calibri" w:eastAsia="Calibri" w:hAnsi="Calibri" w:cstheme="minorHAnsi"/>
          <w:b/>
          <w:bCs/>
          <w:sz w:val="24"/>
          <w:szCs w:val="24"/>
        </w:rPr>
        <w:lastRenderedPageBreak/>
        <w:t xml:space="preserve">Module renforcement : </w:t>
      </w:r>
      <w:r w:rsidR="000B7E1B">
        <w:rPr>
          <w:rFonts w:ascii="Calibri" w:eastAsia="Calibri" w:hAnsi="Calibri" w:cstheme="minorHAnsi"/>
          <w:b/>
          <w:bCs/>
          <w:sz w:val="24"/>
          <w:szCs w:val="24"/>
        </w:rPr>
        <w:t>6</w:t>
      </w:r>
      <w:r w:rsidRPr="0087173C">
        <w:rPr>
          <w:rFonts w:cstheme="minorHAnsi"/>
          <w:b/>
        </w:rPr>
        <w:t xml:space="preserve"> ateliers</w:t>
      </w:r>
      <w:r w:rsidR="000B7E1B">
        <w:rPr>
          <w:rFonts w:cstheme="minorHAnsi"/>
          <w:b/>
        </w:rPr>
        <w:t xml:space="preserve"> de partage</w:t>
      </w:r>
      <w:r w:rsidR="00990E99">
        <w:rPr>
          <w:rFonts w:cstheme="minorHAnsi"/>
        </w:rPr>
        <w:t xml:space="preserve"> </w:t>
      </w:r>
      <w:r w:rsidR="001F7A7F" w:rsidRPr="0087173C">
        <w:rPr>
          <w:rFonts w:cs="DecimaLight"/>
          <w:color w:val="000000" w:themeColor="text1"/>
          <w:sz w:val="24"/>
          <w:szCs w:val="24"/>
        </w:rPr>
        <w:t xml:space="preserve">sont prévus en période interscolaire. Ces temps permettent d’échanger sur les projets de </w:t>
      </w:r>
      <w:proofErr w:type="spellStart"/>
      <w:r w:rsidR="001F7A7F" w:rsidRPr="0087173C">
        <w:rPr>
          <w:rFonts w:cs="DecimaLight"/>
          <w:color w:val="000000" w:themeColor="text1"/>
          <w:sz w:val="24"/>
          <w:szCs w:val="24"/>
        </w:rPr>
        <w:t>chacun</w:t>
      </w:r>
      <w:r w:rsidR="00ED0D39">
        <w:rPr>
          <w:rFonts w:cs="DecimaLight"/>
          <w:color w:val="000000" w:themeColor="text1"/>
          <w:sz w:val="24"/>
          <w:szCs w:val="24"/>
        </w:rPr>
        <w:t>∙e</w:t>
      </w:r>
      <w:proofErr w:type="spellEnd"/>
      <w:r w:rsidR="001F7A7F" w:rsidRPr="0087173C">
        <w:rPr>
          <w:rFonts w:cs="DecimaLight"/>
          <w:color w:val="000000" w:themeColor="text1"/>
          <w:sz w:val="24"/>
          <w:szCs w:val="24"/>
        </w:rPr>
        <w:t xml:space="preserve">, de réaliser des ateliers thématiques selon les priorités </w:t>
      </w:r>
      <w:r w:rsidR="00C804C6" w:rsidRPr="0087173C">
        <w:rPr>
          <w:rFonts w:cs="DecimaLight"/>
          <w:color w:val="000000" w:themeColor="text1"/>
          <w:sz w:val="24"/>
          <w:szCs w:val="24"/>
        </w:rPr>
        <w:t xml:space="preserve">et projets </w:t>
      </w:r>
      <w:r w:rsidR="001F7A7F" w:rsidRPr="0087173C">
        <w:rPr>
          <w:rFonts w:cs="DecimaLight"/>
          <w:color w:val="000000" w:themeColor="text1"/>
          <w:sz w:val="24"/>
          <w:szCs w:val="24"/>
        </w:rPr>
        <w:t>des ALSH. Ils renforcent la coopération en réseau. Il</w:t>
      </w:r>
      <w:r w:rsidR="00ED0D39">
        <w:rPr>
          <w:rFonts w:cs="DecimaLight"/>
          <w:color w:val="000000" w:themeColor="text1"/>
          <w:sz w:val="24"/>
          <w:szCs w:val="24"/>
        </w:rPr>
        <w:t>s</w:t>
      </w:r>
      <w:r w:rsidR="001F7A7F" w:rsidRPr="0087173C">
        <w:rPr>
          <w:rFonts w:cs="DecimaLight"/>
          <w:color w:val="000000" w:themeColor="text1"/>
          <w:sz w:val="24"/>
          <w:szCs w:val="24"/>
        </w:rPr>
        <w:t xml:space="preserve"> permet</w:t>
      </w:r>
      <w:r w:rsidR="00ED0D39">
        <w:rPr>
          <w:rFonts w:cs="DecimaLight"/>
          <w:color w:val="000000" w:themeColor="text1"/>
          <w:sz w:val="24"/>
          <w:szCs w:val="24"/>
        </w:rPr>
        <w:t>tent</w:t>
      </w:r>
      <w:r w:rsidR="001F7A7F" w:rsidRPr="0087173C">
        <w:rPr>
          <w:rFonts w:cs="DecimaLight"/>
          <w:color w:val="000000" w:themeColor="text1"/>
          <w:sz w:val="24"/>
          <w:szCs w:val="24"/>
        </w:rPr>
        <w:t xml:space="preserve"> aussi de travailler ensemble sur la réalisation des Olympiades des éco-mômes</w:t>
      </w:r>
      <w:r w:rsidR="00ED0D39">
        <w:rPr>
          <w:rFonts w:cs="DecimaLight"/>
          <w:color w:val="000000" w:themeColor="text1"/>
          <w:sz w:val="24"/>
          <w:szCs w:val="24"/>
        </w:rPr>
        <w:t>.</w:t>
      </w:r>
    </w:p>
    <w:p w14:paraId="7FE210A7" w14:textId="467EBE48" w:rsidR="008227F9" w:rsidRPr="00274996" w:rsidRDefault="00C24E71" w:rsidP="0037614C">
      <w:pPr>
        <w:pStyle w:val="Default"/>
        <w:numPr>
          <w:ilvl w:val="0"/>
          <w:numId w:val="1"/>
        </w:numPr>
        <w:pBdr>
          <w:top w:val="single" w:sz="4" w:space="1" w:color="00000A"/>
          <w:left w:val="single" w:sz="4" w:space="4" w:color="00000A"/>
          <w:bottom w:val="single" w:sz="4" w:space="1" w:color="00000A"/>
          <w:right w:val="single" w:sz="4" w:space="4" w:color="00000A"/>
        </w:pBdr>
        <w:spacing w:before="240"/>
        <w:ind w:left="284" w:hanging="284"/>
        <w:jc w:val="both"/>
        <w:rPr>
          <w:rFonts w:cstheme="minorHAnsi"/>
          <w:b/>
          <w:i/>
          <w:caps/>
          <w:szCs w:val="22"/>
        </w:rPr>
      </w:pPr>
      <w:r>
        <w:rPr>
          <w:rFonts w:cstheme="minorHAnsi"/>
          <w:b/>
          <w:i/>
          <w:caps/>
          <w:szCs w:val="22"/>
        </w:rPr>
        <w:t>OBJ</w:t>
      </w:r>
      <w:r w:rsidR="00993106">
        <w:rPr>
          <w:rFonts w:cstheme="minorHAnsi"/>
          <w:b/>
          <w:i/>
          <w:caps/>
          <w:szCs w:val="22"/>
        </w:rPr>
        <w:t xml:space="preserve">ECTIFS </w:t>
      </w:r>
      <w:r w:rsidR="0037614C">
        <w:rPr>
          <w:rFonts w:cstheme="minorHAnsi"/>
          <w:b/>
          <w:i/>
          <w:caps/>
          <w:szCs w:val="22"/>
        </w:rPr>
        <w:t>G</w:t>
      </w:r>
      <w:r w:rsidR="0037614C" w:rsidRPr="006B26F0">
        <w:rPr>
          <w:b/>
          <w:i/>
          <w:caps/>
        </w:rPr>
        <w:t>É</w:t>
      </w:r>
      <w:r w:rsidR="0037614C">
        <w:rPr>
          <w:rFonts w:cstheme="minorHAnsi"/>
          <w:b/>
          <w:i/>
          <w:caps/>
          <w:szCs w:val="22"/>
        </w:rPr>
        <w:t>N</w:t>
      </w:r>
      <w:r w:rsidR="0037614C" w:rsidRPr="006B26F0">
        <w:rPr>
          <w:b/>
          <w:i/>
          <w:caps/>
        </w:rPr>
        <w:t>É</w:t>
      </w:r>
      <w:r w:rsidR="0037614C">
        <w:rPr>
          <w:rFonts w:cstheme="minorHAnsi"/>
          <w:b/>
          <w:i/>
          <w:caps/>
          <w:szCs w:val="22"/>
        </w:rPr>
        <w:t>RAUX ET P</w:t>
      </w:r>
      <w:r w:rsidR="0037614C" w:rsidRPr="006B26F0">
        <w:rPr>
          <w:b/>
          <w:i/>
          <w:caps/>
        </w:rPr>
        <w:t>É</w:t>
      </w:r>
      <w:r w:rsidR="00570B16">
        <w:rPr>
          <w:rFonts w:cstheme="minorHAnsi"/>
          <w:b/>
          <w:i/>
          <w:caps/>
          <w:szCs w:val="22"/>
        </w:rPr>
        <w:t xml:space="preserve">DAGOGIQUES </w:t>
      </w:r>
      <w:r w:rsidR="00993106">
        <w:rPr>
          <w:rFonts w:cstheme="minorHAnsi"/>
          <w:b/>
          <w:i/>
          <w:caps/>
          <w:szCs w:val="22"/>
        </w:rPr>
        <w:t>DU</w:t>
      </w:r>
      <w:r w:rsidR="001D6A25" w:rsidRPr="00274996">
        <w:rPr>
          <w:rFonts w:cstheme="minorHAnsi"/>
          <w:b/>
          <w:i/>
          <w:caps/>
          <w:szCs w:val="22"/>
        </w:rPr>
        <w:t xml:space="preserve"> </w:t>
      </w:r>
      <w:r w:rsidR="0037614C">
        <w:rPr>
          <w:rFonts w:cstheme="minorHAnsi"/>
          <w:b/>
          <w:i/>
          <w:caps/>
        </w:rPr>
        <w:t>d</w:t>
      </w:r>
      <w:r w:rsidR="0037614C" w:rsidRPr="006B26F0">
        <w:rPr>
          <w:b/>
          <w:i/>
          <w:caps/>
        </w:rPr>
        <w:t>É</w:t>
      </w:r>
      <w:r w:rsidR="00274996" w:rsidRPr="00274996">
        <w:rPr>
          <w:rFonts w:cstheme="minorHAnsi"/>
          <w:b/>
          <w:i/>
          <w:caps/>
        </w:rPr>
        <w:t>fi</w:t>
      </w:r>
      <w:r w:rsidR="0037614C">
        <w:rPr>
          <w:rFonts w:cstheme="minorHAnsi"/>
          <w:b/>
          <w:i/>
          <w:caps/>
        </w:rPr>
        <w:t xml:space="preserve"> « Les </w:t>
      </w:r>
      <w:r w:rsidR="0037614C" w:rsidRPr="006B26F0">
        <w:rPr>
          <w:b/>
          <w:i/>
          <w:caps/>
        </w:rPr>
        <w:t>É</w:t>
      </w:r>
      <w:r w:rsidR="00274996" w:rsidRPr="00274996">
        <w:rPr>
          <w:rFonts w:cstheme="minorHAnsi"/>
          <w:b/>
          <w:i/>
          <w:caps/>
        </w:rPr>
        <w:t>co-mômes »</w:t>
      </w:r>
    </w:p>
    <w:p w14:paraId="1EA5C9D6" w14:textId="77777777" w:rsidR="008227F9" w:rsidRDefault="008227F9">
      <w:pPr>
        <w:pStyle w:val="Default"/>
        <w:jc w:val="both"/>
        <w:rPr>
          <w:rFonts w:cstheme="minorHAnsi"/>
          <w:sz w:val="22"/>
          <w:szCs w:val="22"/>
        </w:rPr>
      </w:pPr>
    </w:p>
    <w:p w14:paraId="593CD143" w14:textId="2F5195A4" w:rsidR="00542383" w:rsidRPr="00542383" w:rsidRDefault="0037614C" w:rsidP="00D04F0C">
      <w:pPr>
        <w:pStyle w:val="Paragraphedeliste"/>
        <w:numPr>
          <w:ilvl w:val="3"/>
          <w:numId w:val="1"/>
        </w:numPr>
        <w:autoSpaceDE w:val="0"/>
        <w:autoSpaceDN w:val="0"/>
        <w:adjustRightInd w:val="0"/>
        <w:spacing w:after="0" w:line="240" w:lineRule="auto"/>
        <w:ind w:left="1985" w:hanging="284"/>
        <w:rPr>
          <w:rFonts w:cs="Decima"/>
          <w:b/>
          <w:i/>
          <w:sz w:val="24"/>
          <w:szCs w:val="24"/>
        </w:rPr>
      </w:pPr>
      <w:r>
        <w:rPr>
          <w:rFonts w:cs="Decima"/>
          <w:b/>
          <w:i/>
          <w:sz w:val="24"/>
          <w:szCs w:val="24"/>
        </w:rPr>
        <w:t>OBJECTIFS G</w:t>
      </w:r>
      <w:r w:rsidRPr="006B26F0">
        <w:rPr>
          <w:b/>
          <w:i/>
          <w:caps/>
          <w:sz w:val="24"/>
          <w:szCs w:val="24"/>
        </w:rPr>
        <w:t>É</w:t>
      </w:r>
      <w:r>
        <w:rPr>
          <w:rFonts w:cs="Decima"/>
          <w:b/>
          <w:i/>
          <w:sz w:val="24"/>
          <w:szCs w:val="24"/>
        </w:rPr>
        <w:t>N</w:t>
      </w:r>
      <w:r w:rsidRPr="006B26F0">
        <w:rPr>
          <w:b/>
          <w:i/>
          <w:caps/>
          <w:sz w:val="24"/>
          <w:szCs w:val="24"/>
        </w:rPr>
        <w:t>É</w:t>
      </w:r>
      <w:r w:rsidR="00D04F0C">
        <w:rPr>
          <w:rFonts w:cs="Decima"/>
          <w:b/>
          <w:i/>
          <w:sz w:val="24"/>
          <w:szCs w:val="24"/>
        </w:rPr>
        <w:t xml:space="preserve">RAUX DES CYCLES DE FORMATION ET </w:t>
      </w:r>
      <w:r w:rsidR="00542383" w:rsidRPr="00542383">
        <w:rPr>
          <w:rFonts w:cs="Decima"/>
          <w:b/>
          <w:i/>
          <w:sz w:val="24"/>
          <w:szCs w:val="24"/>
        </w:rPr>
        <w:t>D’ACCOMPAGNEMENT</w:t>
      </w:r>
    </w:p>
    <w:p w14:paraId="0D34CBDD" w14:textId="77777777" w:rsidR="00542383" w:rsidRDefault="00542383" w:rsidP="00542383">
      <w:pPr>
        <w:autoSpaceDE w:val="0"/>
        <w:autoSpaceDN w:val="0"/>
        <w:adjustRightInd w:val="0"/>
        <w:spacing w:after="0" w:line="240" w:lineRule="auto"/>
        <w:jc w:val="both"/>
        <w:rPr>
          <w:rFonts w:cs="Decima"/>
          <w:b/>
          <w:color w:val="F79646" w:themeColor="accent6"/>
          <w:sz w:val="24"/>
          <w:szCs w:val="24"/>
        </w:rPr>
      </w:pPr>
    </w:p>
    <w:p w14:paraId="09BD3DCF" w14:textId="60DA7E05" w:rsidR="00B47D39" w:rsidRDefault="00542383" w:rsidP="008B49AE">
      <w:pPr>
        <w:pStyle w:val="Default"/>
        <w:numPr>
          <w:ilvl w:val="0"/>
          <w:numId w:val="5"/>
        </w:numPr>
        <w:jc w:val="both"/>
        <w:rPr>
          <w:rFonts w:cs="Decima"/>
        </w:rPr>
      </w:pPr>
      <w:r>
        <w:rPr>
          <w:rFonts w:cs="Decima"/>
        </w:rPr>
        <w:t>Transmettre</w:t>
      </w:r>
      <w:r w:rsidRPr="00655162">
        <w:rPr>
          <w:rFonts w:cs="Decima"/>
        </w:rPr>
        <w:t xml:space="preserve"> des </w:t>
      </w:r>
      <w:r>
        <w:rPr>
          <w:rFonts w:cs="Decima"/>
        </w:rPr>
        <w:t xml:space="preserve">connaissances sur diverses thématiques en matière </w:t>
      </w:r>
      <w:r w:rsidR="00131440">
        <w:rPr>
          <w:rFonts w:cs="Decima"/>
        </w:rPr>
        <w:t>d’EEDD (Education à l’Environnement et au Développement Durable)</w:t>
      </w:r>
      <w:r w:rsidR="00674BA3">
        <w:rPr>
          <w:rFonts w:cstheme="minorHAnsi"/>
        </w:rPr>
        <w:t xml:space="preserve"> et</w:t>
      </w:r>
      <w:r w:rsidR="00131440">
        <w:rPr>
          <w:rFonts w:cstheme="minorHAnsi"/>
        </w:rPr>
        <w:t xml:space="preserve"> </w:t>
      </w:r>
      <w:r w:rsidR="00131440" w:rsidRPr="00BF26B6">
        <w:rPr>
          <w:rFonts w:cstheme="minorHAnsi"/>
        </w:rPr>
        <w:t xml:space="preserve">de transition </w:t>
      </w:r>
      <w:r w:rsidR="00131440">
        <w:rPr>
          <w:rFonts w:cstheme="minorHAnsi"/>
        </w:rPr>
        <w:t>énergétique et écologique</w:t>
      </w:r>
      <w:r>
        <w:rPr>
          <w:rFonts w:cs="Decima"/>
        </w:rPr>
        <w:t> :</w:t>
      </w:r>
    </w:p>
    <w:p w14:paraId="05C9A836" w14:textId="4CEC34B0" w:rsidR="00B47D39" w:rsidRDefault="00542383" w:rsidP="008B49AE">
      <w:pPr>
        <w:pStyle w:val="Default"/>
        <w:numPr>
          <w:ilvl w:val="1"/>
          <w:numId w:val="5"/>
        </w:numPr>
        <w:jc w:val="both"/>
        <w:rPr>
          <w:rFonts w:cs="Decima"/>
          <w:b/>
        </w:rPr>
      </w:pPr>
      <w:r w:rsidRPr="00B47D39">
        <w:rPr>
          <w:rFonts w:cs="Decima"/>
          <w:b/>
        </w:rPr>
        <w:t>Déchets &amp; Consommation</w:t>
      </w:r>
      <w:r w:rsidR="001A68C5">
        <w:rPr>
          <w:rFonts w:cs="Decima"/>
          <w:b/>
        </w:rPr>
        <w:t> ;</w:t>
      </w:r>
    </w:p>
    <w:p w14:paraId="10D30A42" w14:textId="788B49FB" w:rsidR="00B47D39" w:rsidRDefault="00542383" w:rsidP="008B49AE">
      <w:pPr>
        <w:pStyle w:val="Default"/>
        <w:numPr>
          <w:ilvl w:val="1"/>
          <w:numId w:val="5"/>
        </w:numPr>
        <w:jc w:val="both"/>
        <w:rPr>
          <w:rFonts w:cs="Decima"/>
          <w:b/>
        </w:rPr>
      </w:pPr>
      <w:r w:rsidRPr="00B47D39">
        <w:rPr>
          <w:rFonts w:cs="Decima"/>
          <w:b/>
        </w:rPr>
        <w:t>Energie &amp; Changement climatique</w:t>
      </w:r>
      <w:r w:rsidR="001A68C5">
        <w:rPr>
          <w:rFonts w:cs="Decima"/>
          <w:b/>
        </w:rPr>
        <w:t> ;</w:t>
      </w:r>
    </w:p>
    <w:p w14:paraId="63402744" w14:textId="7702978D" w:rsidR="00B47D39" w:rsidRDefault="00542383" w:rsidP="008B49AE">
      <w:pPr>
        <w:pStyle w:val="Default"/>
        <w:numPr>
          <w:ilvl w:val="1"/>
          <w:numId w:val="5"/>
        </w:numPr>
        <w:jc w:val="both"/>
        <w:rPr>
          <w:rFonts w:cs="Decima"/>
          <w:b/>
        </w:rPr>
      </w:pPr>
      <w:r w:rsidRPr="00B47D39">
        <w:rPr>
          <w:rFonts w:cs="Decima"/>
          <w:b/>
        </w:rPr>
        <w:t>Mobilité &amp; Qualité de l’air</w:t>
      </w:r>
      <w:r w:rsidR="001A68C5">
        <w:rPr>
          <w:rFonts w:cs="Decima"/>
          <w:b/>
        </w:rPr>
        <w:t> ;</w:t>
      </w:r>
    </w:p>
    <w:p w14:paraId="27C6D63D" w14:textId="40EC67DB" w:rsidR="00542383" w:rsidRPr="00B47D39" w:rsidRDefault="00542383" w:rsidP="008B49AE">
      <w:pPr>
        <w:pStyle w:val="Default"/>
        <w:numPr>
          <w:ilvl w:val="1"/>
          <w:numId w:val="5"/>
        </w:numPr>
        <w:jc w:val="both"/>
        <w:rPr>
          <w:rFonts w:cs="Decima"/>
          <w:b/>
        </w:rPr>
      </w:pPr>
      <w:r w:rsidRPr="00B47D39">
        <w:rPr>
          <w:rFonts w:cs="Decima"/>
          <w:b/>
        </w:rPr>
        <w:t>Gestion &amp; Cycle de l’eau</w:t>
      </w:r>
      <w:r w:rsidR="001A68C5">
        <w:rPr>
          <w:rFonts w:cs="Decima"/>
          <w:b/>
        </w:rPr>
        <w:t>.</w:t>
      </w:r>
    </w:p>
    <w:p w14:paraId="7BC9040A" w14:textId="4B1306C7" w:rsidR="00B47D39" w:rsidRDefault="00542383" w:rsidP="008B49AE">
      <w:pPr>
        <w:pStyle w:val="Default"/>
        <w:numPr>
          <w:ilvl w:val="0"/>
          <w:numId w:val="5"/>
        </w:numPr>
        <w:jc w:val="both"/>
        <w:rPr>
          <w:rFonts w:cs="Decima"/>
        </w:rPr>
      </w:pPr>
      <w:r w:rsidRPr="00065847">
        <w:rPr>
          <w:rFonts w:cs="DecimaLight"/>
        </w:rPr>
        <w:t xml:space="preserve">Faire acquérir et/ou consolider des </w:t>
      </w:r>
      <w:r w:rsidRPr="00065847">
        <w:rPr>
          <w:rFonts w:cs="Decima"/>
        </w:rPr>
        <w:t>compétences en matière d’EEDD</w:t>
      </w:r>
      <w:r w:rsidR="001A68C5">
        <w:rPr>
          <w:rFonts w:cs="Decima"/>
        </w:rPr>
        <w:t>.</w:t>
      </w:r>
    </w:p>
    <w:p w14:paraId="6132AC01" w14:textId="21DBBC9D" w:rsidR="00B47D39" w:rsidRDefault="00542383" w:rsidP="008B49AE">
      <w:pPr>
        <w:pStyle w:val="Default"/>
        <w:numPr>
          <w:ilvl w:val="0"/>
          <w:numId w:val="5"/>
        </w:numPr>
        <w:jc w:val="both"/>
        <w:rPr>
          <w:rFonts w:cs="Decima"/>
        </w:rPr>
      </w:pPr>
      <w:r w:rsidRPr="00B47D39">
        <w:rPr>
          <w:rFonts w:cs="Decima"/>
        </w:rPr>
        <w:t xml:space="preserve">Faire émerger des projets d’activités, contenus d’animation et/ou </w:t>
      </w:r>
      <w:r w:rsidR="007C1FC9">
        <w:rPr>
          <w:rFonts w:cs="Decima"/>
        </w:rPr>
        <w:t xml:space="preserve">des </w:t>
      </w:r>
      <w:r w:rsidRPr="00B47D39">
        <w:rPr>
          <w:rFonts w:cs="Decima"/>
        </w:rPr>
        <w:t>projets pédagogiques des ALSH sur les thématiques abordées</w:t>
      </w:r>
      <w:r w:rsidR="00D725C5">
        <w:rPr>
          <w:rFonts w:cs="Decima"/>
        </w:rPr>
        <w:t xml:space="preserve"> ainsi que des changements de pratique au sein des établissements</w:t>
      </w:r>
      <w:r w:rsidR="001A68C5">
        <w:rPr>
          <w:rFonts w:cs="Decima"/>
        </w:rPr>
        <w:t>.</w:t>
      </w:r>
    </w:p>
    <w:p w14:paraId="6E2D475D" w14:textId="6FBE8D24" w:rsidR="00B47D39" w:rsidRDefault="00542383" w:rsidP="008B49AE">
      <w:pPr>
        <w:pStyle w:val="Default"/>
        <w:numPr>
          <w:ilvl w:val="0"/>
          <w:numId w:val="5"/>
        </w:numPr>
        <w:jc w:val="both"/>
        <w:rPr>
          <w:rFonts w:cs="Decima"/>
        </w:rPr>
      </w:pPr>
      <w:r w:rsidRPr="00B47D39">
        <w:rPr>
          <w:rFonts w:cs="Decima"/>
        </w:rPr>
        <w:t>Accompagner les animateur</w:t>
      </w:r>
      <w:r w:rsidR="007C1FC9">
        <w:rPr>
          <w:rFonts w:cstheme="minorHAnsi"/>
          <w:b/>
        </w:rPr>
        <w:t>∙</w:t>
      </w:r>
      <w:r w:rsidR="007C1FC9" w:rsidRPr="006D45B5">
        <w:rPr>
          <w:rFonts w:cstheme="minorHAnsi"/>
          <w:bCs/>
        </w:rPr>
        <w:t>rice∙</w:t>
      </w:r>
      <w:r w:rsidRPr="006D45B5">
        <w:rPr>
          <w:rFonts w:cs="Decima"/>
          <w:bCs/>
        </w:rPr>
        <w:t>s et/ou directeur</w:t>
      </w:r>
      <w:r w:rsidR="007C1FC9" w:rsidRPr="006D45B5">
        <w:rPr>
          <w:rFonts w:cstheme="minorHAnsi"/>
          <w:bCs/>
        </w:rPr>
        <w:t>∙rice</w:t>
      </w:r>
      <w:r w:rsidR="007C1FC9">
        <w:rPr>
          <w:rFonts w:cstheme="minorHAnsi"/>
          <w:b/>
        </w:rPr>
        <w:t>∙</w:t>
      </w:r>
      <w:r w:rsidRPr="00B47D39">
        <w:rPr>
          <w:rFonts w:cs="Decima"/>
        </w:rPr>
        <w:t>s dans la conduite de projets</w:t>
      </w:r>
      <w:r w:rsidR="001A68C5">
        <w:rPr>
          <w:rFonts w:cs="Decima"/>
        </w:rPr>
        <w:t>.</w:t>
      </w:r>
    </w:p>
    <w:p w14:paraId="1D2440A2" w14:textId="425912A6" w:rsidR="00542383" w:rsidRPr="00B47D39" w:rsidRDefault="00542383" w:rsidP="008B49AE">
      <w:pPr>
        <w:pStyle w:val="Default"/>
        <w:numPr>
          <w:ilvl w:val="0"/>
          <w:numId w:val="5"/>
        </w:numPr>
        <w:jc w:val="both"/>
        <w:rPr>
          <w:rFonts w:cs="Decima"/>
        </w:rPr>
      </w:pPr>
      <w:r w:rsidRPr="00B47D39">
        <w:rPr>
          <w:rFonts w:cs="Decima"/>
        </w:rPr>
        <w:t xml:space="preserve">Créer une dynamique </w:t>
      </w:r>
      <w:r w:rsidRPr="00B47D39">
        <w:rPr>
          <w:rFonts w:cs="DecimaLight"/>
        </w:rPr>
        <w:t>de réseau</w:t>
      </w:r>
      <w:r w:rsidRPr="00B47D39">
        <w:rPr>
          <w:rFonts w:cs="Decima"/>
        </w:rPr>
        <w:t xml:space="preserve">, par une communauté interactive et d’échanges des ALSH sur le territoire d’Est Ensemble </w:t>
      </w:r>
    </w:p>
    <w:p w14:paraId="12D0578D" w14:textId="77777777" w:rsidR="00542383" w:rsidRDefault="00542383" w:rsidP="00542383">
      <w:pPr>
        <w:suppressAutoHyphens w:val="0"/>
        <w:autoSpaceDE w:val="0"/>
        <w:autoSpaceDN w:val="0"/>
        <w:adjustRightInd w:val="0"/>
        <w:spacing w:after="0" w:line="240" w:lineRule="auto"/>
        <w:jc w:val="both"/>
        <w:rPr>
          <w:rFonts w:cs="Decima"/>
          <w:sz w:val="24"/>
          <w:szCs w:val="24"/>
        </w:rPr>
      </w:pPr>
    </w:p>
    <w:p w14:paraId="5DBB87C0" w14:textId="77777777" w:rsidR="002945D3" w:rsidRDefault="002945D3" w:rsidP="00D04F0C">
      <w:pPr>
        <w:suppressAutoHyphens w:val="0"/>
        <w:autoSpaceDE w:val="0"/>
        <w:autoSpaceDN w:val="0"/>
        <w:adjustRightInd w:val="0"/>
        <w:spacing w:after="0" w:line="240" w:lineRule="auto"/>
        <w:rPr>
          <w:rFonts w:cs="Decima"/>
          <w:sz w:val="24"/>
          <w:szCs w:val="24"/>
        </w:rPr>
      </w:pPr>
    </w:p>
    <w:p w14:paraId="7E53AE2F" w14:textId="2B6E4F5F" w:rsidR="00542383" w:rsidRPr="00542383" w:rsidRDefault="00542383" w:rsidP="00D04F0C">
      <w:pPr>
        <w:pStyle w:val="Paragraphedeliste"/>
        <w:numPr>
          <w:ilvl w:val="3"/>
          <w:numId w:val="1"/>
        </w:numPr>
        <w:autoSpaceDE w:val="0"/>
        <w:autoSpaceDN w:val="0"/>
        <w:adjustRightInd w:val="0"/>
        <w:spacing w:after="0" w:line="240" w:lineRule="auto"/>
        <w:ind w:left="1985" w:hanging="284"/>
        <w:rPr>
          <w:rFonts w:cs="Decima"/>
          <w:b/>
          <w:i/>
          <w:sz w:val="24"/>
          <w:szCs w:val="24"/>
        </w:rPr>
      </w:pPr>
      <w:r w:rsidRPr="00542383">
        <w:rPr>
          <w:rFonts w:cs="Decima"/>
          <w:b/>
          <w:i/>
          <w:sz w:val="24"/>
          <w:szCs w:val="24"/>
        </w:rPr>
        <w:t>OBJECTIFS PÉDAGOGIQUES A DESTINATION DES ENFANTS DES ALSH PARTICIPANT</w:t>
      </w:r>
      <w:r w:rsidR="007C1FC9">
        <w:rPr>
          <w:rFonts w:cs="Decima"/>
          <w:b/>
          <w:i/>
          <w:sz w:val="24"/>
          <w:szCs w:val="24"/>
        </w:rPr>
        <w:t>S</w:t>
      </w:r>
      <w:r w:rsidR="00AE057D">
        <w:rPr>
          <w:rFonts w:cs="Decima"/>
          <w:b/>
          <w:i/>
          <w:sz w:val="24"/>
          <w:szCs w:val="24"/>
        </w:rPr>
        <w:t xml:space="preserve"> AU D</w:t>
      </w:r>
      <w:r w:rsidR="00AE057D" w:rsidRPr="006B26F0">
        <w:rPr>
          <w:b/>
          <w:i/>
          <w:caps/>
          <w:sz w:val="24"/>
          <w:szCs w:val="24"/>
        </w:rPr>
        <w:t>É</w:t>
      </w:r>
      <w:r w:rsidRPr="00542383">
        <w:rPr>
          <w:rFonts w:cs="Decima"/>
          <w:b/>
          <w:i/>
          <w:sz w:val="24"/>
          <w:szCs w:val="24"/>
        </w:rPr>
        <w:t>FI</w:t>
      </w:r>
    </w:p>
    <w:p w14:paraId="6B4E2E51" w14:textId="77777777" w:rsidR="00542383" w:rsidRPr="00CF779B" w:rsidRDefault="00542383" w:rsidP="00542383">
      <w:pPr>
        <w:autoSpaceDE w:val="0"/>
        <w:autoSpaceDN w:val="0"/>
        <w:adjustRightInd w:val="0"/>
        <w:spacing w:after="0" w:line="240" w:lineRule="auto"/>
        <w:jc w:val="both"/>
        <w:rPr>
          <w:rFonts w:cs="Decima"/>
          <w:b/>
          <w:color w:val="F79646" w:themeColor="accent6"/>
          <w:sz w:val="24"/>
          <w:szCs w:val="24"/>
        </w:rPr>
      </w:pPr>
    </w:p>
    <w:p w14:paraId="371C6DBB" w14:textId="7E20CBBB" w:rsidR="00B47D39" w:rsidRDefault="00542383" w:rsidP="008B49AE">
      <w:pPr>
        <w:pStyle w:val="Default"/>
        <w:numPr>
          <w:ilvl w:val="0"/>
          <w:numId w:val="5"/>
        </w:numPr>
        <w:jc w:val="both"/>
        <w:rPr>
          <w:rFonts w:cs="Decima"/>
        </w:rPr>
      </w:pPr>
      <w:r>
        <w:rPr>
          <w:rFonts w:cs="Decima"/>
        </w:rPr>
        <w:t>Les s</w:t>
      </w:r>
      <w:r w:rsidRPr="00655162">
        <w:rPr>
          <w:rFonts w:cs="Decima"/>
        </w:rPr>
        <w:t>ensibilis</w:t>
      </w:r>
      <w:r w:rsidR="002945D3">
        <w:rPr>
          <w:rFonts w:cs="Decima"/>
        </w:rPr>
        <w:t>er au développement durable</w:t>
      </w:r>
      <w:r w:rsidR="007C1FC9">
        <w:rPr>
          <w:rFonts w:cs="Decima"/>
        </w:rPr>
        <w:t xml:space="preserve"> et</w:t>
      </w:r>
      <w:r w:rsidR="002945D3">
        <w:rPr>
          <w:rFonts w:cs="Decima"/>
        </w:rPr>
        <w:t xml:space="preserve"> </w:t>
      </w:r>
      <w:r>
        <w:rPr>
          <w:rFonts w:cs="Decima"/>
        </w:rPr>
        <w:t xml:space="preserve">à la transition </w:t>
      </w:r>
      <w:r w:rsidR="002945D3">
        <w:rPr>
          <w:rFonts w:cs="Decima"/>
        </w:rPr>
        <w:t xml:space="preserve">énergétique et </w:t>
      </w:r>
      <w:r>
        <w:rPr>
          <w:rFonts w:cs="Decima"/>
        </w:rPr>
        <w:t>écologique de manière ludique, créative et interactive</w:t>
      </w:r>
      <w:r w:rsidR="001A68C5">
        <w:rPr>
          <w:rFonts w:cs="Decima"/>
        </w:rPr>
        <w:t> ;</w:t>
      </w:r>
    </w:p>
    <w:p w14:paraId="7330A868" w14:textId="02AF8428" w:rsidR="00B47D39" w:rsidRDefault="00542383" w:rsidP="008B49AE">
      <w:pPr>
        <w:pStyle w:val="Default"/>
        <w:numPr>
          <w:ilvl w:val="0"/>
          <w:numId w:val="5"/>
        </w:numPr>
        <w:jc w:val="both"/>
        <w:rPr>
          <w:rFonts w:cs="Decima"/>
        </w:rPr>
      </w:pPr>
      <w:r w:rsidRPr="00B47D39">
        <w:rPr>
          <w:rFonts w:cs="Decima"/>
        </w:rPr>
        <w:t>Consolider leurs connaissances nouvellement acquises</w:t>
      </w:r>
      <w:r w:rsidR="001A68C5">
        <w:rPr>
          <w:rFonts w:cs="Decima"/>
        </w:rPr>
        <w:t> ;</w:t>
      </w:r>
    </w:p>
    <w:p w14:paraId="7477E09D" w14:textId="57F51EDC" w:rsidR="00B47D39" w:rsidRPr="00B47D39" w:rsidRDefault="00542383" w:rsidP="008B49AE">
      <w:pPr>
        <w:pStyle w:val="Default"/>
        <w:numPr>
          <w:ilvl w:val="0"/>
          <w:numId w:val="5"/>
        </w:numPr>
        <w:jc w:val="both"/>
        <w:rPr>
          <w:rFonts w:cs="Decima"/>
        </w:rPr>
      </w:pPr>
      <w:r w:rsidRPr="00B47D39">
        <w:rPr>
          <w:rFonts w:cs="DecimaLight"/>
        </w:rPr>
        <w:t>Développer leur sens critique (dans leur environnement proche)</w:t>
      </w:r>
      <w:r w:rsidR="001A68C5">
        <w:rPr>
          <w:rFonts w:cs="DecimaLight"/>
        </w:rPr>
        <w:t> ;</w:t>
      </w:r>
    </w:p>
    <w:p w14:paraId="13C55CC1" w14:textId="490EE46B" w:rsidR="00542383" w:rsidRPr="00B47D39" w:rsidRDefault="00542383" w:rsidP="008B49AE">
      <w:pPr>
        <w:pStyle w:val="Default"/>
        <w:numPr>
          <w:ilvl w:val="0"/>
          <w:numId w:val="5"/>
        </w:numPr>
        <w:jc w:val="both"/>
        <w:rPr>
          <w:rFonts w:cs="Decima"/>
        </w:rPr>
      </w:pPr>
      <w:r w:rsidRPr="00B47D39">
        <w:rPr>
          <w:rFonts w:cs="Decima"/>
        </w:rPr>
        <w:t>Les engager dans un projet citoyen concret</w:t>
      </w:r>
      <w:r w:rsidR="001A68C5">
        <w:rPr>
          <w:rFonts w:cs="Decima"/>
        </w:rPr>
        <w:t>.</w:t>
      </w:r>
    </w:p>
    <w:p w14:paraId="15842717" w14:textId="77777777" w:rsidR="00542383" w:rsidRDefault="00542383" w:rsidP="00542383">
      <w:pPr>
        <w:autoSpaceDE w:val="0"/>
        <w:autoSpaceDN w:val="0"/>
        <w:adjustRightInd w:val="0"/>
        <w:spacing w:after="0" w:line="240" w:lineRule="auto"/>
        <w:jc w:val="both"/>
        <w:rPr>
          <w:rFonts w:cs="Decima"/>
          <w:b/>
          <w:caps/>
          <w:color w:val="EB5C25"/>
          <w:sz w:val="24"/>
          <w:szCs w:val="24"/>
        </w:rPr>
      </w:pPr>
    </w:p>
    <w:p w14:paraId="09DC6211" w14:textId="77777777" w:rsidR="002945D3" w:rsidRDefault="002945D3" w:rsidP="00D83891">
      <w:pPr>
        <w:autoSpaceDE w:val="0"/>
        <w:autoSpaceDN w:val="0"/>
        <w:adjustRightInd w:val="0"/>
        <w:spacing w:after="0" w:line="240" w:lineRule="auto"/>
        <w:rPr>
          <w:rFonts w:cs="Decima"/>
          <w:b/>
          <w:caps/>
          <w:color w:val="EB5C25"/>
          <w:sz w:val="24"/>
          <w:szCs w:val="24"/>
        </w:rPr>
      </w:pPr>
    </w:p>
    <w:p w14:paraId="66AAEF4E" w14:textId="77777777" w:rsidR="00542383" w:rsidRPr="00542383" w:rsidRDefault="00542383" w:rsidP="00D83891">
      <w:pPr>
        <w:pStyle w:val="Paragraphedeliste"/>
        <w:numPr>
          <w:ilvl w:val="3"/>
          <w:numId w:val="1"/>
        </w:numPr>
        <w:autoSpaceDE w:val="0"/>
        <w:autoSpaceDN w:val="0"/>
        <w:adjustRightInd w:val="0"/>
        <w:spacing w:after="0" w:line="240" w:lineRule="auto"/>
        <w:ind w:left="1985" w:hanging="284"/>
        <w:rPr>
          <w:rFonts w:cs="Decima"/>
          <w:b/>
          <w:i/>
          <w:caps/>
          <w:sz w:val="24"/>
          <w:szCs w:val="24"/>
        </w:rPr>
      </w:pPr>
      <w:r w:rsidRPr="00542383">
        <w:rPr>
          <w:rFonts w:cs="Decima"/>
          <w:b/>
          <w:i/>
          <w:caps/>
          <w:sz w:val="24"/>
          <w:szCs w:val="24"/>
        </w:rPr>
        <w:t>OBJECTIFS ET FONCTIONNEMENT DES CYCLES DE FORMATION ET D’ACCOMPAGNEMENT</w:t>
      </w:r>
    </w:p>
    <w:p w14:paraId="46AB67F7" w14:textId="77777777" w:rsidR="00542383" w:rsidRPr="00CF779B" w:rsidRDefault="00542383" w:rsidP="00542383">
      <w:pPr>
        <w:autoSpaceDE w:val="0"/>
        <w:autoSpaceDN w:val="0"/>
        <w:adjustRightInd w:val="0"/>
        <w:spacing w:after="0" w:line="240" w:lineRule="auto"/>
        <w:jc w:val="both"/>
        <w:rPr>
          <w:rFonts w:cs="Decima"/>
          <w:b/>
          <w:caps/>
          <w:color w:val="F79646" w:themeColor="accent6"/>
          <w:sz w:val="24"/>
          <w:szCs w:val="24"/>
        </w:rPr>
      </w:pPr>
    </w:p>
    <w:p w14:paraId="38C04666" w14:textId="4CCE6944" w:rsidR="00542383" w:rsidRPr="00DC25FC" w:rsidRDefault="00542383" w:rsidP="00542383">
      <w:pPr>
        <w:jc w:val="both"/>
        <w:rPr>
          <w:rFonts w:cs="Decima"/>
          <w:b/>
          <w:sz w:val="24"/>
          <w:szCs w:val="24"/>
        </w:rPr>
      </w:pPr>
      <w:r>
        <w:rPr>
          <w:rFonts w:cs="Decima"/>
          <w:sz w:val="24"/>
          <w:szCs w:val="24"/>
        </w:rPr>
        <w:t>Les cycles de formation et d’accompagnement dans le cadre du défi « Les éco-mômes » sont proposés aux équipes d’animateur</w:t>
      </w:r>
      <w:r w:rsidR="004D5088">
        <w:rPr>
          <w:rFonts w:eastAsia="Calibri" w:cstheme="minorHAnsi"/>
          <w:b/>
          <w:sz w:val="24"/>
          <w:szCs w:val="24"/>
        </w:rPr>
        <w:t>∙</w:t>
      </w:r>
      <w:r w:rsidR="004D5088" w:rsidRPr="006D45B5">
        <w:rPr>
          <w:rFonts w:eastAsia="Calibri" w:cstheme="minorHAnsi"/>
          <w:bCs/>
          <w:sz w:val="24"/>
          <w:szCs w:val="24"/>
        </w:rPr>
        <w:t>rice∙</w:t>
      </w:r>
      <w:r w:rsidRPr="006D45B5">
        <w:rPr>
          <w:rFonts w:cs="Decima"/>
          <w:bCs/>
          <w:sz w:val="24"/>
          <w:szCs w:val="24"/>
        </w:rPr>
        <w:t>s et directeur</w:t>
      </w:r>
      <w:r w:rsidR="004D5088" w:rsidRPr="006D45B5">
        <w:rPr>
          <w:rFonts w:eastAsia="Calibri" w:cstheme="minorHAnsi"/>
          <w:bCs/>
          <w:sz w:val="24"/>
          <w:szCs w:val="24"/>
        </w:rPr>
        <w:t>∙rice∙</w:t>
      </w:r>
      <w:r w:rsidRPr="006D45B5">
        <w:rPr>
          <w:rFonts w:cs="Decima"/>
          <w:bCs/>
          <w:sz w:val="24"/>
          <w:szCs w:val="24"/>
        </w:rPr>
        <w:t>s</w:t>
      </w:r>
      <w:r>
        <w:rPr>
          <w:rFonts w:cs="Decima"/>
          <w:sz w:val="24"/>
          <w:szCs w:val="24"/>
        </w:rPr>
        <w:t xml:space="preserve"> </w:t>
      </w:r>
      <w:r w:rsidRPr="00DC25FC">
        <w:rPr>
          <w:rFonts w:cs="Decima"/>
          <w:b/>
          <w:sz w:val="24"/>
          <w:szCs w:val="24"/>
        </w:rPr>
        <w:t>sur deux années scolaires consécutives, réparties sur deux modules :</w:t>
      </w:r>
    </w:p>
    <w:p w14:paraId="299D9274" w14:textId="77777777" w:rsidR="00B47D39" w:rsidRPr="00B47D39" w:rsidRDefault="00542383" w:rsidP="008B49AE">
      <w:pPr>
        <w:pStyle w:val="Default"/>
        <w:numPr>
          <w:ilvl w:val="0"/>
          <w:numId w:val="5"/>
        </w:numPr>
        <w:jc w:val="both"/>
        <w:rPr>
          <w:rFonts w:cs="Decima"/>
          <w:color w:val="0070C0"/>
        </w:rPr>
      </w:pPr>
      <w:bookmarkStart w:id="2" w:name="_Hlk507756079"/>
      <w:r w:rsidRPr="0023250E">
        <w:rPr>
          <w:rFonts w:cs="Decima"/>
          <w:b/>
          <w:color w:val="0070C0"/>
        </w:rPr>
        <w:t>un module « DEPLOIEMENT »</w:t>
      </w:r>
      <w:r w:rsidR="002945D3">
        <w:rPr>
          <w:rFonts w:cs="Decima"/>
          <w:b/>
          <w:color w:val="0070C0"/>
        </w:rPr>
        <w:t xml:space="preserve"> sur la 1</w:t>
      </w:r>
      <w:r w:rsidR="002945D3" w:rsidRPr="002945D3">
        <w:rPr>
          <w:rFonts w:cs="Decima"/>
          <w:b/>
          <w:color w:val="0070C0"/>
          <w:vertAlign w:val="superscript"/>
        </w:rPr>
        <w:t>ère</w:t>
      </w:r>
      <w:r w:rsidR="002945D3">
        <w:rPr>
          <w:rFonts w:cs="Decima"/>
          <w:b/>
          <w:color w:val="0070C0"/>
        </w:rPr>
        <w:t xml:space="preserve"> année scolaire,</w:t>
      </w:r>
    </w:p>
    <w:p w14:paraId="5B5552AD" w14:textId="6A390C66" w:rsidR="00542383" w:rsidRPr="00B47D39" w:rsidRDefault="00DC25FC" w:rsidP="008B49AE">
      <w:pPr>
        <w:pStyle w:val="Default"/>
        <w:numPr>
          <w:ilvl w:val="0"/>
          <w:numId w:val="5"/>
        </w:numPr>
        <w:jc w:val="both"/>
        <w:rPr>
          <w:rFonts w:cs="Decima"/>
          <w:color w:val="0070C0"/>
        </w:rPr>
      </w:pPr>
      <w:r w:rsidRPr="00B47D39">
        <w:rPr>
          <w:rFonts w:cs="Decima"/>
          <w:b/>
          <w:color w:val="8064A2" w:themeColor="accent4"/>
        </w:rPr>
        <w:t>un module « RENFORCEMENT »</w:t>
      </w:r>
      <w:r w:rsidR="002945D3" w:rsidRPr="00B47D39">
        <w:rPr>
          <w:rFonts w:cs="Decima"/>
          <w:b/>
          <w:color w:val="8064A2" w:themeColor="accent4"/>
        </w:rPr>
        <w:t xml:space="preserve"> sur l’année scolaire suivante.</w:t>
      </w:r>
    </w:p>
    <w:p w14:paraId="448BF248" w14:textId="77777777" w:rsidR="003A57C3" w:rsidRPr="003A57C3" w:rsidRDefault="003A57C3" w:rsidP="003A57C3">
      <w:pPr>
        <w:suppressAutoHyphens w:val="0"/>
        <w:jc w:val="both"/>
        <w:rPr>
          <w:rFonts w:cs="Decima"/>
          <w:color w:val="00B050"/>
          <w:sz w:val="24"/>
          <w:szCs w:val="24"/>
        </w:rPr>
      </w:pPr>
    </w:p>
    <w:tbl>
      <w:tblPr>
        <w:tblStyle w:val="Grilledutableau"/>
        <w:tblpPr w:leftFromText="141" w:rightFromText="141" w:vertAnchor="text" w:horzAnchor="margin" w:tblpXSpec="center" w:tblpY="-24"/>
        <w:tblW w:w="11090" w:type="dxa"/>
        <w:tblLook w:val="04A0" w:firstRow="1" w:lastRow="0" w:firstColumn="1" w:lastColumn="0" w:noHBand="0" w:noVBand="1"/>
      </w:tblPr>
      <w:tblGrid>
        <w:gridCol w:w="1809"/>
        <w:gridCol w:w="4253"/>
        <w:gridCol w:w="5028"/>
      </w:tblGrid>
      <w:tr w:rsidR="003A57C3" w14:paraId="7D2261E6" w14:textId="77777777" w:rsidTr="003A57C3">
        <w:trPr>
          <w:trHeight w:val="987"/>
        </w:trPr>
        <w:tc>
          <w:tcPr>
            <w:tcW w:w="1809" w:type="dxa"/>
            <w:vAlign w:val="center"/>
          </w:tcPr>
          <w:bookmarkEnd w:id="2"/>
          <w:p w14:paraId="34E56EA5" w14:textId="77777777" w:rsidR="00BD709E" w:rsidRPr="00731E2C" w:rsidRDefault="00BD709E" w:rsidP="003A57C3">
            <w:pPr>
              <w:jc w:val="center"/>
              <w:rPr>
                <w:rFonts w:cs="Decima"/>
                <w:b/>
                <w:sz w:val="24"/>
                <w:szCs w:val="24"/>
              </w:rPr>
            </w:pPr>
            <w:r w:rsidRPr="00731E2C">
              <w:rPr>
                <w:rFonts w:cs="Decima"/>
                <w:b/>
                <w:sz w:val="24"/>
                <w:szCs w:val="24"/>
              </w:rPr>
              <w:lastRenderedPageBreak/>
              <w:t>PROGRAMME DES 2 MODULES</w:t>
            </w:r>
          </w:p>
        </w:tc>
        <w:tc>
          <w:tcPr>
            <w:tcW w:w="4253" w:type="dxa"/>
          </w:tcPr>
          <w:p w14:paraId="60D27CBE" w14:textId="77777777" w:rsidR="00BD709E" w:rsidRDefault="00BD709E" w:rsidP="003A57C3">
            <w:pPr>
              <w:suppressAutoHyphens w:val="0"/>
              <w:spacing w:after="0"/>
              <w:jc w:val="center"/>
              <w:rPr>
                <w:rFonts w:cs="Decima"/>
                <w:b/>
                <w:color w:val="0070C0"/>
                <w:sz w:val="24"/>
                <w:szCs w:val="24"/>
              </w:rPr>
            </w:pPr>
          </w:p>
          <w:p w14:paraId="060865D6" w14:textId="77777777" w:rsidR="00BD709E" w:rsidRPr="00731E2C" w:rsidRDefault="00BD709E" w:rsidP="003A57C3">
            <w:pPr>
              <w:suppressAutoHyphens w:val="0"/>
              <w:spacing w:after="0"/>
              <w:jc w:val="center"/>
              <w:rPr>
                <w:rFonts w:cs="Decima"/>
                <w:b/>
                <w:color w:val="0070C0"/>
                <w:sz w:val="24"/>
                <w:szCs w:val="24"/>
              </w:rPr>
            </w:pPr>
            <w:r w:rsidRPr="00731E2C">
              <w:rPr>
                <w:rFonts w:cs="Decima"/>
                <w:b/>
                <w:color w:val="0070C0"/>
                <w:sz w:val="24"/>
                <w:szCs w:val="24"/>
              </w:rPr>
              <w:t>Année scolaire n°1</w:t>
            </w:r>
          </w:p>
          <w:p w14:paraId="0B3769EF" w14:textId="77777777" w:rsidR="00BD709E" w:rsidRPr="00731E2C" w:rsidRDefault="00BD709E" w:rsidP="003A57C3">
            <w:pPr>
              <w:suppressAutoHyphens w:val="0"/>
              <w:spacing w:after="0"/>
              <w:jc w:val="center"/>
              <w:rPr>
                <w:rFonts w:cs="Decima"/>
                <w:b/>
                <w:color w:val="0070C0"/>
                <w:sz w:val="24"/>
                <w:szCs w:val="24"/>
              </w:rPr>
            </w:pPr>
            <w:r w:rsidRPr="00731E2C">
              <w:rPr>
                <w:rFonts w:cs="Decima"/>
                <w:b/>
                <w:color w:val="0070C0"/>
                <w:sz w:val="24"/>
                <w:szCs w:val="24"/>
              </w:rPr>
              <w:t>MODULE DEPLOIEMENT</w:t>
            </w:r>
          </w:p>
        </w:tc>
        <w:tc>
          <w:tcPr>
            <w:tcW w:w="5028" w:type="dxa"/>
          </w:tcPr>
          <w:p w14:paraId="67E7A939" w14:textId="77777777" w:rsidR="00BD709E" w:rsidRDefault="00BD709E" w:rsidP="003A57C3">
            <w:pPr>
              <w:suppressAutoHyphens w:val="0"/>
              <w:spacing w:after="0"/>
              <w:jc w:val="center"/>
              <w:rPr>
                <w:rFonts w:cs="Decima"/>
                <w:b/>
                <w:color w:val="7030A0"/>
                <w:sz w:val="24"/>
                <w:szCs w:val="24"/>
              </w:rPr>
            </w:pPr>
          </w:p>
          <w:p w14:paraId="3D53E0C6" w14:textId="77777777" w:rsidR="00BD709E" w:rsidRPr="00731E2C" w:rsidRDefault="00BD709E" w:rsidP="003A57C3">
            <w:pPr>
              <w:suppressAutoHyphens w:val="0"/>
              <w:spacing w:after="0"/>
              <w:jc w:val="center"/>
              <w:rPr>
                <w:rFonts w:cs="Decima"/>
                <w:b/>
                <w:color w:val="7030A0"/>
                <w:sz w:val="24"/>
                <w:szCs w:val="24"/>
              </w:rPr>
            </w:pPr>
            <w:r w:rsidRPr="00731E2C">
              <w:rPr>
                <w:rFonts w:cs="Decima"/>
                <w:b/>
                <w:color w:val="7030A0"/>
                <w:sz w:val="24"/>
                <w:szCs w:val="24"/>
              </w:rPr>
              <w:t>Année scolaire n°2</w:t>
            </w:r>
          </w:p>
          <w:p w14:paraId="55E2E970" w14:textId="77777777" w:rsidR="00BD709E" w:rsidRPr="00731E2C" w:rsidRDefault="00BD709E" w:rsidP="003A57C3">
            <w:pPr>
              <w:suppressAutoHyphens w:val="0"/>
              <w:spacing w:after="0"/>
              <w:jc w:val="center"/>
              <w:rPr>
                <w:rFonts w:cs="Decima"/>
                <w:b/>
                <w:color w:val="7030A0"/>
                <w:sz w:val="24"/>
                <w:szCs w:val="24"/>
              </w:rPr>
            </w:pPr>
            <w:r w:rsidRPr="00731E2C">
              <w:rPr>
                <w:rFonts w:cs="Decima"/>
                <w:b/>
                <w:color w:val="7030A0"/>
                <w:sz w:val="24"/>
                <w:szCs w:val="24"/>
              </w:rPr>
              <w:t>MODULE RENFORCEMENT</w:t>
            </w:r>
          </w:p>
        </w:tc>
      </w:tr>
      <w:tr w:rsidR="003A57C3" w14:paraId="6523212C" w14:textId="77777777" w:rsidTr="003A57C3">
        <w:tc>
          <w:tcPr>
            <w:tcW w:w="1809" w:type="dxa"/>
            <w:vAlign w:val="center"/>
          </w:tcPr>
          <w:p w14:paraId="2B12AA32" w14:textId="77777777" w:rsidR="00BD709E" w:rsidRPr="00731E2C" w:rsidRDefault="00BD709E" w:rsidP="003A57C3">
            <w:pPr>
              <w:jc w:val="center"/>
              <w:rPr>
                <w:sz w:val="24"/>
                <w:szCs w:val="24"/>
              </w:rPr>
            </w:pPr>
            <w:r w:rsidRPr="00731E2C">
              <w:rPr>
                <w:rFonts w:cs="Decima"/>
                <w:b/>
                <w:sz w:val="24"/>
                <w:szCs w:val="24"/>
              </w:rPr>
              <w:t>PROGRAMME ET PLANNING DU MODULE</w:t>
            </w:r>
          </w:p>
        </w:tc>
        <w:tc>
          <w:tcPr>
            <w:tcW w:w="4253" w:type="dxa"/>
          </w:tcPr>
          <w:p w14:paraId="0617FA89" w14:textId="77777777" w:rsidR="00BD709E" w:rsidRPr="00731E2C" w:rsidRDefault="00BD709E" w:rsidP="00B47D39">
            <w:pPr>
              <w:suppressAutoHyphens w:val="0"/>
              <w:spacing w:after="0"/>
              <w:rPr>
                <w:rFonts w:cs="Decima"/>
                <w:b/>
                <w:color w:val="0070C0"/>
                <w:sz w:val="24"/>
                <w:szCs w:val="24"/>
              </w:rPr>
            </w:pPr>
          </w:p>
          <w:p w14:paraId="60F3205A" w14:textId="77777777" w:rsidR="00BD709E" w:rsidRPr="00731E2C" w:rsidRDefault="00BD709E" w:rsidP="00B47D39">
            <w:pPr>
              <w:suppressAutoHyphens w:val="0"/>
              <w:spacing w:after="0"/>
              <w:rPr>
                <w:rFonts w:cs="Decima"/>
                <w:color w:val="0070C0"/>
                <w:sz w:val="24"/>
                <w:szCs w:val="24"/>
              </w:rPr>
            </w:pPr>
            <w:r w:rsidRPr="00731E2C">
              <w:rPr>
                <w:rFonts w:cs="Decima"/>
                <w:b/>
                <w:color w:val="0070C0"/>
                <w:sz w:val="24"/>
                <w:szCs w:val="24"/>
              </w:rPr>
              <w:t>Cycle de formation :</w:t>
            </w:r>
            <w:r w:rsidRPr="00731E2C">
              <w:rPr>
                <w:rFonts w:cs="Decima"/>
                <w:color w:val="0070C0"/>
                <w:sz w:val="24"/>
                <w:szCs w:val="24"/>
              </w:rPr>
              <w:t xml:space="preserve"> 3 journées avec l’ensemble du groupe</w:t>
            </w:r>
          </w:p>
          <w:p w14:paraId="6A2CFA94" w14:textId="77777777" w:rsidR="00BD709E" w:rsidRPr="003A57C3" w:rsidRDefault="00BD709E" w:rsidP="00B47D39">
            <w:pPr>
              <w:suppressAutoHyphens w:val="0"/>
              <w:spacing w:after="0"/>
              <w:rPr>
                <w:rFonts w:cs="Decima"/>
                <w:color w:val="0070C0"/>
                <w:sz w:val="24"/>
                <w:szCs w:val="24"/>
              </w:rPr>
            </w:pPr>
          </w:p>
          <w:p w14:paraId="5A95F075" w14:textId="77777777" w:rsidR="00BD709E" w:rsidRPr="00731E2C" w:rsidRDefault="00BD709E" w:rsidP="00B47D39">
            <w:pPr>
              <w:suppressAutoHyphens w:val="0"/>
              <w:spacing w:after="0"/>
              <w:rPr>
                <w:rFonts w:cs="Decima"/>
                <w:b/>
                <w:color w:val="0070C0"/>
                <w:sz w:val="24"/>
                <w:szCs w:val="24"/>
              </w:rPr>
            </w:pPr>
            <w:r w:rsidRPr="00731E2C">
              <w:rPr>
                <w:rFonts w:cs="Decima"/>
                <w:b/>
                <w:color w:val="0070C0"/>
                <w:sz w:val="24"/>
                <w:szCs w:val="24"/>
              </w:rPr>
              <w:t xml:space="preserve">Cycle d’accompagnement : </w:t>
            </w:r>
          </w:p>
          <w:p w14:paraId="54BF7F9D" w14:textId="77777777" w:rsidR="00B47D39" w:rsidRDefault="00BD709E" w:rsidP="008B49AE">
            <w:pPr>
              <w:pStyle w:val="Paragraphedeliste"/>
              <w:numPr>
                <w:ilvl w:val="0"/>
                <w:numId w:val="9"/>
              </w:numPr>
              <w:suppressAutoHyphens w:val="0"/>
              <w:spacing w:after="0"/>
              <w:rPr>
                <w:rFonts w:cs="Decima"/>
                <w:color w:val="0070C0"/>
                <w:sz w:val="24"/>
                <w:szCs w:val="24"/>
              </w:rPr>
            </w:pPr>
            <w:r w:rsidRPr="00B47D39">
              <w:rPr>
                <w:rFonts w:cs="Decima"/>
                <w:color w:val="0070C0"/>
                <w:sz w:val="24"/>
                <w:szCs w:val="24"/>
              </w:rPr>
              <w:t xml:space="preserve">Ateliers de </w:t>
            </w:r>
            <w:proofErr w:type="spellStart"/>
            <w:r w:rsidRPr="00B47D39">
              <w:rPr>
                <w:rFonts w:cs="Decima"/>
                <w:color w:val="0070C0"/>
                <w:sz w:val="24"/>
                <w:szCs w:val="24"/>
              </w:rPr>
              <w:t>co</w:t>
            </w:r>
            <w:proofErr w:type="spellEnd"/>
            <w:r w:rsidRPr="00B47D39">
              <w:rPr>
                <w:rFonts w:cs="Decima"/>
                <w:color w:val="0070C0"/>
                <w:sz w:val="24"/>
                <w:szCs w:val="24"/>
              </w:rPr>
              <w:t>-création : 3 demi-journées</w:t>
            </w:r>
          </w:p>
          <w:p w14:paraId="5AACFF39" w14:textId="2A59DEA7" w:rsidR="00BD709E" w:rsidRPr="00B47D39" w:rsidRDefault="00BD709E" w:rsidP="008B49AE">
            <w:pPr>
              <w:pStyle w:val="Paragraphedeliste"/>
              <w:numPr>
                <w:ilvl w:val="0"/>
                <w:numId w:val="9"/>
              </w:numPr>
              <w:suppressAutoHyphens w:val="0"/>
              <w:spacing w:after="0"/>
              <w:rPr>
                <w:rFonts w:cs="Decima"/>
                <w:color w:val="0070C0"/>
                <w:sz w:val="24"/>
                <w:szCs w:val="24"/>
              </w:rPr>
            </w:pPr>
            <w:r w:rsidRPr="00B47D39">
              <w:rPr>
                <w:rFonts w:cs="Decima"/>
                <w:color w:val="0070C0"/>
                <w:sz w:val="24"/>
                <w:szCs w:val="24"/>
              </w:rPr>
              <w:t>Réunions d’équipe : 3 demi-journées (par équipe de défi)</w:t>
            </w:r>
          </w:p>
        </w:tc>
        <w:tc>
          <w:tcPr>
            <w:tcW w:w="5028" w:type="dxa"/>
          </w:tcPr>
          <w:p w14:paraId="39C82179" w14:textId="77777777" w:rsidR="00BD709E" w:rsidRPr="00731E2C" w:rsidRDefault="00BD709E" w:rsidP="00B47D39">
            <w:pPr>
              <w:suppressAutoHyphens w:val="0"/>
              <w:spacing w:after="0"/>
              <w:rPr>
                <w:rFonts w:cs="Decima"/>
                <w:b/>
                <w:color w:val="7030A0"/>
                <w:sz w:val="24"/>
                <w:szCs w:val="24"/>
              </w:rPr>
            </w:pPr>
          </w:p>
          <w:p w14:paraId="4DB8EAC9" w14:textId="77777777" w:rsidR="00BD709E" w:rsidRPr="00731E2C" w:rsidRDefault="00BD709E" w:rsidP="00B47D39">
            <w:pPr>
              <w:suppressAutoHyphens w:val="0"/>
              <w:spacing w:after="0"/>
              <w:rPr>
                <w:rFonts w:cs="Decima"/>
                <w:color w:val="7030A0"/>
                <w:sz w:val="24"/>
                <w:szCs w:val="24"/>
              </w:rPr>
            </w:pPr>
            <w:r w:rsidRPr="00731E2C">
              <w:rPr>
                <w:rFonts w:cs="Decima"/>
                <w:b/>
                <w:color w:val="7030A0"/>
                <w:sz w:val="24"/>
                <w:szCs w:val="24"/>
              </w:rPr>
              <w:t>Cycle de formation :</w:t>
            </w:r>
            <w:r w:rsidRPr="00731E2C">
              <w:rPr>
                <w:rFonts w:cs="Decima"/>
                <w:color w:val="7030A0"/>
                <w:sz w:val="24"/>
                <w:szCs w:val="24"/>
              </w:rPr>
              <w:t xml:space="preserve"> 2 journées</w:t>
            </w:r>
          </w:p>
          <w:p w14:paraId="4A13F3F7" w14:textId="77777777" w:rsidR="00BD709E" w:rsidRPr="003A57C3" w:rsidRDefault="00BD709E" w:rsidP="00B47D39">
            <w:pPr>
              <w:suppressAutoHyphens w:val="0"/>
              <w:spacing w:after="0"/>
              <w:rPr>
                <w:rFonts w:cs="Decima"/>
                <w:color w:val="7030A0"/>
                <w:sz w:val="24"/>
                <w:szCs w:val="24"/>
              </w:rPr>
            </w:pPr>
          </w:p>
          <w:p w14:paraId="7A83277D" w14:textId="77777777" w:rsidR="00BD709E" w:rsidRPr="003A57C3" w:rsidRDefault="00BD709E" w:rsidP="00B47D39">
            <w:pPr>
              <w:suppressAutoHyphens w:val="0"/>
              <w:spacing w:after="0"/>
              <w:rPr>
                <w:rFonts w:cs="Decima"/>
                <w:b/>
                <w:color w:val="7030A0"/>
                <w:sz w:val="24"/>
                <w:szCs w:val="24"/>
              </w:rPr>
            </w:pPr>
          </w:p>
          <w:p w14:paraId="148EE1AC" w14:textId="77777777" w:rsidR="00BD709E" w:rsidRPr="00731E2C" w:rsidRDefault="00BD709E" w:rsidP="00B47D39">
            <w:pPr>
              <w:suppressAutoHyphens w:val="0"/>
              <w:spacing w:after="0"/>
              <w:rPr>
                <w:rFonts w:cs="Decima"/>
                <w:b/>
                <w:color w:val="7030A0"/>
                <w:sz w:val="24"/>
                <w:szCs w:val="24"/>
              </w:rPr>
            </w:pPr>
            <w:r w:rsidRPr="00731E2C">
              <w:rPr>
                <w:rFonts w:cs="Decima"/>
                <w:b/>
                <w:color w:val="7030A0"/>
                <w:sz w:val="24"/>
                <w:szCs w:val="24"/>
              </w:rPr>
              <w:t xml:space="preserve">Cycle d’accompagnement : </w:t>
            </w:r>
          </w:p>
          <w:p w14:paraId="48742F51" w14:textId="6B62CCFD"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Ateliers de partage : 6 demi-journées</w:t>
            </w:r>
          </w:p>
          <w:p w14:paraId="2C481A3B" w14:textId="77777777" w:rsidR="00BD709E" w:rsidRPr="00731E2C" w:rsidRDefault="00BD709E" w:rsidP="00B47D39">
            <w:pPr>
              <w:rPr>
                <w:color w:val="7030A0"/>
                <w:sz w:val="24"/>
                <w:szCs w:val="24"/>
              </w:rPr>
            </w:pPr>
          </w:p>
        </w:tc>
      </w:tr>
      <w:tr w:rsidR="003A57C3" w14:paraId="2FC25C2E" w14:textId="77777777" w:rsidTr="003A57C3">
        <w:tc>
          <w:tcPr>
            <w:tcW w:w="1809" w:type="dxa"/>
            <w:vAlign w:val="center"/>
          </w:tcPr>
          <w:p w14:paraId="0FBC89BA" w14:textId="77777777" w:rsidR="00BD709E" w:rsidRPr="00731E2C" w:rsidRDefault="00BD709E" w:rsidP="003A57C3">
            <w:pPr>
              <w:spacing w:after="0"/>
              <w:jc w:val="center"/>
              <w:rPr>
                <w:rFonts w:cs="Decima"/>
                <w:b/>
                <w:bCs/>
                <w:sz w:val="24"/>
                <w:szCs w:val="24"/>
              </w:rPr>
            </w:pPr>
            <w:r w:rsidRPr="00731E2C">
              <w:rPr>
                <w:rFonts w:cs="Decima"/>
                <w:b/>
                <w:bCs/>
                <w:sz w:val="24"/>
                <w:szCs w:val="24"/>
              </w:rPr>
              <w:t>OBJECTIFS</w:t>
            </w:r>
          </w:p>
          <w:p w14:paraId="4EFC57E5" w14:textId="77777777" w:rsidR="00BD709E" w:rsidRPr="00731E2C" w:rsidRDefault="00BD709E" w:rsidP="003A57C3">
            <w:pPr>
              <w:spacing w:after="0"/>
              <w:jc w:val="center"/>
              <w:rPr>
                <w:sz w:val="24"/>
                <w:szCs w:val="24"/>
              </w:rPr>
            </w:pPr>
            <w:r w:rsidRPr="00731E2C">
              <w:rPr>
                <w:rFonts w:cs="Decima"/>
                <w:b/>
                <w:bCs/>
                <w:sz w:val="24"/>
                <w:szCs w:val="24"/>
              </w:rPr>
              <w:t>DU MODULE</w:t>
            </w:r>
          </w:p>
        </w:tc>
        <w:tc>
          <w:tcPr>
            <w:tcW w:w="4253" w:type="dxa"/>
          </w:tcPr>
          <w:p w14:paraId="41C4D64A" w14:textId="77777777" w:rsidR="00BD709E" w:rsidRPr="003A57C3" w:rsidRDefault="00BD709E" w:rsidP="00B47D39">
            <w:pPr>
              <w:spacing w:after="0"/>
              <w:rPr>
                <w:rFonts w:cs="Decima"/>
                <w:b/>
                <w:bCs/>
                <w:color w:val="0070C0"/>
                <w:sz w:val="24"/>
                <w:szCs w:val="24"/>
              </w:rPr>
            </w:pPr>
          </w:p>
          <w:p w14:paraId="375DB684" w14:textId="77777777" w:rsidR="00BD709E" w:rsidRPr="00731E2C" w:rsidRDefault="00BD709E" w:rsidP="00B47D39">
            <w:pPr>
              <w:spacing w:after="0"/>
              <w:rPr>
                <w:rFonts w:cs="Decima"/>
                <w:b/>
                <w:bCs/>
                <w:color w:val="0070C0"/>
                <w:sz w:val="24"/>
                <w:szCs w:val="24"/>
              </w:rPr>
            </w:pPr>
            <w:r w:rsidRPr="00731E2C">
              <w:rPr>
                <w:rFonts w:cs="Decima"/>
                <w:b/>
                <w:bCs/>
                <w:color w:val="0070C0"/>
                <w:sz w:val="24"/>
                <w:szCs w:val="24"/>
              </w:rPr>
              <w:t>1/ Connaître les différentes thématiques de l’EEDD et les intégrer dans un programme d’animation :</w:t>
            </w:r>
          </w:p>
          <w:p w14:paraId="212FB36E" w14:textId="0BC1A46E" w:rsidR="00BD709E" w:rsidRPr="00B47D39" w:rsidRDefault="00BD709E" w:rsidP="008B49AE">
            <w:pPr>
              <w:pStyle w:val="Paragraphedeliste"/>
              <w:numPr>
                <w:ilvl w:val="0"/>
                <w:numId w:val="9"/>
              </w:numPr>
              <w:tabs>
                <w:tab w:val="num" w:pos="2868"/>
              </w:tabs>
              <w:suppressAutoHyphens w:val="0"/>
              <w:spacing w:after="0"/>
              <w:rPr>
                <w:rFonts w:cs="Decima"/>
                <w:color w:val="0070C0"/>
                <w:sz w:val="24"/>
                <w:szCs w:val="24"/>
              </w:rPr>
            </w:pPr>
            <w:r w:rsidRPr="00B47D39">
              <w:rPr>
                <w:rFonts w:cs="Decima"/>
                <w:color w:val="0070C0"/>
                <w:sz w:val="24"/>
                <w:szCs w:val="24"/>
              </w:rPr>
              <w:t>Acquérir des connaissances sur les diverses thématiques</w:t>
            </w:r>
          </w:p>
          <w:p w14:paraId="3E0355C2" w14:textId="4B34B986" w:rsidR="00BD709E" w:rsidRPr="00B47D39" w:rsidRDefault="00BD709E" w:rsidP="008B49AE">
            <w:pPr>
              <w:pStyle w:val="Paragraphedeliste"/>
              <w:numPr>
                <w:ilvl w:val="0"/>
                <w:numId w:val="9"/>
              </w:numPr>
              <w:suppressAutoHyphens w:val="0"/>
              <w:spacing w:after="0"/>
              <w:rPr>
                <w:rFonts w:cs="Decima"/>
                <w:color w:val="0070C0"/>
                <w:sz w:val="24"/>
                <w:szCs w:val="24"/>
              </w:rPr>
            </w:pPr>
            <w:r w:rsidRPr="00B47D39">
              <w:rPr>
                <w:rFonts w:cs="Decima"/>
                <w:color w:val="0070C0"/>
                <w:sz w:val="24"/>
                <w:szCs w:val="24"/>
              </w:rPr>
              <w:t>Identifier des approches pédagogiques</w:t>
            </w:r>
            <w:r w:rsidR="004D5088">
              <w:rPr>
                <w:rFonts w:cs="Decima"/>
                <w:color w:val="0070C0"/>
                <w:sz w:val="24"/>
                <w:szCs w:val="24"/>
              </w:rPr>
              <w:t xml:space="preserve">, </w:t>
            </w:r>
            <w:r w:rsidRPr="00B47D39">
              <w:rPr>
                <w:rFonts w:cs="Decima"/>
                <w:color w:val="0070C0"/>
                <w:sz w:val="24"/>
                <w:szCs w:val="24"/>
              </w:rPr>
              <w:t>ludiques et interactives</w:t>
            </w:r>
          </w:p>
          <w:p w14:paraId="20FDC24E" w14:textId="77777777" w:rsidR="00BD709E" w:rsidRPr="003A57C3" w:rsidRDefault="00BD709E" w:rsidP="00B47D39">
            <w:pPr>
              <w:suppressAutoHyphens w:val="0"/>
              <w:spacing w:after="0"/>
              <w:rPr>
                <w:rFonts w:cs="Decima"/>
                <w:color w:val="0070C0"/>
                <w:sz w:val="24"/>
                <w:szCs w:val="24"/>
              </w:rPr>
            </w:pPr>
          </w:p>
          <w:p w14:paraId="4213E11C" w14:textId="77777777" w:rsidR="00BD709E" w:rsidRPr="00731E2C" w:rsidRDefault="00BD709E" w:rsidP="00B47D39">
            <w:pPr>
              <w:spacing w:after="0"/>
              <w:rPr>
                <w:rFonts w:cs="Decima"/>
                <w:b/>
                <w:bCs/>
                <w:color w:val="0070C0"/>
                <w:sz w:val="24"/>
                <w:szCs w:val="24"/>
              </w:rPr>
            </w:pPr>
            <w:r w:rsidRPr="00731E2C">
              <w:rPr>
                <w:rFonts w:cs="Decima"/>
                <w:b/>
                <w:bCs/>
                <w:color w:val="0070C0"/>
                <w:sz w:val="24"/>
                <w:szCs w:val="24"/>
              </w:rPr>
              <w:t>2/ Animer sur chacune des thématiques d’EEDD proposées</w:t>
            </w:r>
          </w:p>
          <w:p w14:paraId="0FAFC08C" w14:textId="763A691F" w:rsidR="00BD709E" w:rsidRPr="00B47D39" w:rsidRDefault="00BD709E" w:rsidP="008B49AE">
            <w:pPr>
              <w:pStyle w:val="Paragraphedeliste"/>
              <w:numPr>
                <w:ilvl w:val="0"/>
                <w:numId w:val="9"/>
              </w:numPr>
              <w:suppressAutoHyphens w:val="0"/>
              <w:spacing w:after="0"/>
              <w:rPr>
                <w:rFonts w:cs="Decima"/>
                <w:color w:val="0070C0"/>
                <w:sz w:val="24"/>
                <w:szCs w:val="24"/>
              </w:rPr>
            </w:pPr>
            <w:r w:rsidRPr="00B47D39">
              <w:rPr>
                <w:rFonts w:cs="Decima"/>
                <w:color w:val="0070C0"/>
                <w:sz w:val="24"/>
                <w:szCs w:val="24"/>
              </w:rPr>
              <w:t>Utiliser des outils pédagogiques</w:t>
            </w:r>
          </w:p>
          <w:p w14:paraId="647A7860" w14:textId="31654F94" w:rsidR="00BD709E" w:rsidRPr="00B47D39" w:rsidRDefault="00BD709E" w:rsidP="008B49AE">
            <w:pPr>
              <w:pStyle w:val="Paragraphedeliste"/>
              <w:numPr>
                <w:ilvl w:val="0"/>
                <w:numId w:val="9"/>
              </w:numPr>
              <w:suppressAutoHyphens w:val="0"/>
              <w:spacing w:after="0"/>
              <w:rPr>
                <w:rFonts w:cs="Decima"/>
                <w:color w:val="0070C0"/>
                <w:sz w:val="24"/>
                <w:szCs w:val="24"/>
              </w:rPr>
            </w:pPr>
            <w:r w:rsidRPr="00B47D39">
              <w:rPr>
                <w:rFonts w:cs="Decima"/>
                <w:color w:val="0070C0"/>
                <w:sz w:val="24"/>
                <w:szCs w:val="24"/>
              </w:rPr>
              <w:t xml:space="preserve">Créer des contenus et </w:t>
            </w:r>
            <w:r w:rsidR="004D5088">
              <w:rPr>
                <w:rFonts w:cs="Decima"/>
                <w:color w:val="0070C0"/>
                <w:sz w:val="24"/>
                <w:szCs w:val="24"/>
              </w:rPr>
              <w:t xml:space="preserve">des </w:t>
            </w:r>
            <w:r w:rsidRPr="00B47D39">
              <w:rPr>
                <w:rFonts w:cs="Decima"/>
                <w:color w:val="0070C0"/>
                <w:sz w:val="24"/>
                <w:szCs w:val="24"/>
              </w:rPr>
              <w:t>supports d’animation</w:t>
            </w:r>
          </w:p>
          <w:p w14:paraId="4968D996" w14:textId="77777777" w:rsidR="00BD709E" w:rsidRPr="003A57C3" w:rsidRDefault="00BD709E" w:rsidP="00B47D39">
            <w:pPr>
              <w:suppressAutoHyphens w:val="0"/>
              <w:spacing w:after="0"/>
              <w:rPr>
                <w:rFonts w:cs="Decima"/>
                <w:color w:val="0070C0"/>
                <w:sz w:val="24"/>
                <w:szCs w:val="24"/>
              </w:rPr>
            </w:pPr>
          </w:p>
          <w:p w14:paraId="567019BF" w14:textId="77777777" w:rsidR="00BD709E" w:rsidRPr="00731E2C" w:rsidRDefault="00BD709E" w:rsidP="00B47D39">
            <w:pPr>
              <w:rPr>
                <w:rFonts w:cs="Decima"/>
                <w:b/>
                <w:bCs/>
                <w:color w:val="0070C0"/>
                <w:sz w:val="24"/>
                <w:szCs w:val="24"/>
              </w:rPr>
            </w:pPr>
            <w:r w:rsidRPr="00731E2C">
              <w:rPr>
                <w:rFonts w:cs="Decima"/>
                <w:b/>
                <w:bCs/>
                <w:color w:val="0070C0"/>
                <w:sz w:val="24"/>
                <w:szCs w:val="24"/>
              </w:rPr>
              <w:t>3/ Tendre vers l’intégration de l’EEDD dans son projet pédagogique</w:t>
            </w:r>
          </w:p>
          <w:p w14:paraId="25988E74" w14:textId="77777777" w:rsidR="00BD709E" w:rsidRPr="00731E2C" w:rsidRDefault="00BD709E" w:rsidP="00B47D39">
            <w:pPr>
              <w:rPr>
                <w:color w:val="7030A0"/>
                <w:sz w:val="24"/>
                <w:szCs w:val="24"/>
              </w:rPr>
            </w:pPr>
          </w:p>
        </w:tc>
        <w:tc>
          <w:tcPr>
            <w:tcW w:w="5028" w:type="dxa"/>
          </w:tcPr>
          <w:p w14:paraId="689DB85A" w14:textId="77777777" w:rsidR="00BD709E" w:rsidRPr="003A57C3" w:rsidRDefault="00BD709E" w:rsidP="00B47D39">
            <w:pPr>
              <w:spacing w:after="0"/>
              <w:rPr>
                <w:rFonts w:cs="Decima"/>
                <w:b/>
                <w:bCs/>
                <w:color w:val="7030A0"/>
                <w:sz w:val="24"/>
                <w:szCs w:val="24"/>
              </w:rPr>
            </w:pPr>
          </w:p>
          <w:p w14:paraId="05B64817" w14:textId="77777777" w:rsidR="00BD709E" w:rsidRPr="00731E2C" w:rsidRDefault="00BD709E" w:rsidP="00B47D39">
            <w:pPr>
              <w:spacing w:after="0"/>
              <w:rPr>
                <w:rFonts w:cs="Decima"/>
                <w:b/>
                <w:bCs/>
                <w:color w:val="7030A0"/>
                <w:sz w:val="24"/>
                <w:szCs w:val="24"/>
              </w:rPr>
            </w:pPr>
            <w:r w:rsidRPr="00731E2C">
              <w:rPr>
                <w:rFonts w:cs="Decima"/>
                <w:b/>
                <w:bCs/>
                <w:color w:val="7030A0"/>
                <w:sz w:val="24"/>
                <w:szCs w:val="24"/>
              </w:rPr>
              <w:t>1/ Mener une réflexion sur l’approche thématique de mon projet :</w:t>
            </w:r>
          </w:p>
          <w:p w14:paraId="3CF84357" w14:textId="4F6AC2C7"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Recenser les enjeux relatifs à la thématique de mon projet</w:t>
            </w:r>
          </w:p>
          <w:p w14:paraId="1B3C4829" w14:textId="1DA20334"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Intégrer ces enjeux dans une problématique plus globale/ plus large pour :</w:t>
            </w:r>
          </w:p>
          <w:p w14:paraId="72A9016B" w14:textId="40BE156F" w:rsidR="00BD709E" w:rsidRPr="00B47D39" w:rsidRDefault="004D5088" w:rsidP="008B49AE">
            <w:pPr>
              <w:pStyle w:val="Paragraphedeliste"/>
              <w:numPr>
                <w:ilvl w:val="1"/>
                <w:numId w:val="9"/>
              </w:numPr>
              <w:suppressAutoHyphens w:val="0"/>
              <w:spacing w:after="0"/>
              <w:rPr>
                <w:rFonts w:cs="Decima"/>
                <w:color w:val="7030A0"/>
                <w:sz w:val="24"/>
                <w:szCs w:val="24"/>
              </w:rPr>
            </w:pPr>
            <w:r>
              <w:rPr>
                <w:rFonts w:cs="Decima"/>
                <w:color w:val="7030A0"/>
                <w:sz w:val="24"/>
                <w:szCs w:val="24"/>
              </w:rPr>
              <w:t>s</w:t>
            </w:r>
            <w:r w:rsidR="00BD709E" w:rsidRPr="00B47D39">
              <w:rPr>
                <w:rFonts w:cs="Decima"/>
                <w:color w:val="7030A0"/>
                <w:sz w:val="24"/>
                <w:szCs w:val="24"/>
              </w:rPr>
              <w:t>implifier le message</w:t>
            </w:r>
          </w:p>
          <w:p w14:paraId="58A84C5F" w14:textId="57490F4D" w:rsidR="00BD709E" w:rsidRPr="00B47D39" w:rsidRDefault="004D5088" w:rsidP="008B49AE">
            <w:pPr>
              <w:pStyle w:val="Paragraphedeliste"/>
              <w:numPr>
                <w:ilvl w:val="1"/>
                <w:numId w:val="9"/>
              </w:numPr>
              <w:suppressAutoHyphens w:val="0"/>
              <w:spacing w:after="0"/>
              <w:rPr>
                <w:rFonts w:cs="Decima"/>
                <w:color w:val="7030A0"/>
                <w:sz w:val="24"/>
                <w:szCs w:val="24"/>
              </w:rPr>
            </w:pPr>
            <w:r>
              <w:rPr>
                <w:rFonts w:cs="Decima"/>
                <w:color w:val="7030A0"/>
                <w:sz w:val="24"/>
                <w:szCs w:val="24"/>
              </w:rPr>
              <w:t>d</w:t>
            </w:r>
            <w:r w:rsidR="00BD709E" w:rsidRPr="00B47D39">
              <w:rPr>
                <w:rFonts w:cs="Decima"/>
                <w:color w:val="7030A0"/>
                <w:sz w:val="24"/>
                <w:szCs w:val="24"/>
              </w:rPr>
              <w:t>onner un sens à l’ensemble des actions proposées</w:t>
            </w:r>
          </w:p>
          <w:p w14:paraId="4B86C4EF" w14:textId="77777777" w:rsidR="00BD709E" w:rsidRPr="003A57C3" w:rsidRDefault="00BD709E" w:rsidP="00B47D39">
            <w:pPr>
              <w:suppressAutoHyphens w:val="0"/>
              <w:spacing w:after="0"/>
              <w:rPr>
                <w:rFonts w:cs="Decima"/>
                <w:color w:val="7030A0"/>
                <w:sz w:val="24"/>
                <w:szCs w:val="24"/>
              </w:rPr>
            </w:pPr>
          </w:p>
          <w:p w14:paraId="0C3DD84C" w14:textId="77777777" w:rsidR="00BD709E" w:rsidRPr="00731E2C" w:rsidRDefault="00BD709E" w:rsidP="00B47D39">
            <w:pPr>
              <w:spacing w:after="0"/>
              <w:rPr>
                <w:rFonts w:cs="Decima"/>
                <w:b/>
                <w:color w:val="7030A0"/>
                <w:sz w:val="24"/>
                <w:szCs w:val="24"/>
              </w:rPr>
            </w:pPr>
            <w:r w:rsidRPr="00731E2C">
              <w:rPr>
                <w:rFonts w:cs="Decima"/>
                <w:b/>
                <w:bCs/>
                <w:color w:val="7030A0"/>
                <w:sz w:val="24"/>
                <w:szCs w:val="24"/>
              </w:rPr>
              <w:t>2/ Animer en mobilisant et transmettant des connaissances :</w:t>
            </w:r>
          </w:p>
          <w:p w14:paraId="3B9F9C6C" w14:textId="7244AFC0"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Identifier et mobiliser les connaissances existantes des enfants</w:t>
            </w:r>
          </w:p>
          <w:p w14:paraId="7540B9A4" w14:textId="07774523"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Transmettre des connaissances additionnelles</w:t>
            </w:r>
          </w:p>
          <w:p w14:paraId="6A45FB32" w14:textId="4D53E637" w:rsidR="00BD709E" w:rsidRPr="004D5088" w:rsidRDefault="00BD709E" w:rsidP="006D45B5">
            <w:pPr>
              <w:pStyle w:val="Paragraphedeliste"/>
              <w:numPr>
                <w:ilvl w:val="0"/>
                <w:numId w:val="9"/>
              </w:numPr>
              <w:suppressAutoHyphens w:val="0"/>
              <w:spacing w:after="0"/>
              <w:rPr>
                <w:rFonts w:cs="Decima"/>
                <w:color w:val="7030A0"/>
                <w:sz w:val="24"/>
                <w:szCs w:val="24"/>
              </w:rPr>
            </w:pPr>
            <w:r w:rsidRPr="004D5088">
              <w:rPr>
                <w:rFonts w:cs="Decima"/>
                <w:color w:val="7030A0"/>
                <w:sz w:val="24"/>
                <w:szCs w:val="24"/>
              </w:rPr>
              <w:t xml:space="preserve">Proposer des actions concrètes </w:t>
            </w:r>
          </w:p>
          <w:p w14:paraId="19C29937" w14:textId="77777777" w:rsidR="00BD709E" w:rsidRPr="00731E2C" w:rsidRDefault="00BD709E" w:rsidP="00B47D39">
            <w:pPr>
              <w:spacing w:after="0"/>
              <w:rPr>
                <w:rFonts w:cs="Decima"/>
                <w:b/>
                <w:bCs/>
                <w:color w:val="7030A0"/>
                <w:sz w:val="24"/>
                <w:szCs w:val="24"/>
              </w:rPr>
            </w:pPr>
            <w:r w:rsidRPr="00731E2C">
              <w:rPr>
                <w:rFonts w:cs="Decima"/>
                <w:b/>
                <w:bCs/>
                <w:color w:val="7030A0"/>
                <w:sz w:val="24"/>
                <w:szCs w:val="24"/>
              </w:rPr>
              <w:t>3/ Tendre vers un mode de fonctionnement d’ALSH encore plus durable :</w:t>
            </w:r>
          </w:p>
          <w:p w14:paraId="597C839C" w14:textId="76492B13" w:rsidR="00BD709E" w:rsidRPr="00B47D39" w:rsidRDefault="00BD709E" w:rsidP="008B49AE">
            <w:pPr>
              <w:pStyle w:val="Paragraphedeliste"/>
              <w:numPr>
                <w:ilvl w:val="0"/>
                <w:numId w:val="9"/>
              </w:numPr>
              <w:suppressAutoHyphens w:val="0"/>
              <w:spacing w:after="0"/>
              <w:rPr>
                <w:rFonts w:cs="Decima"/>
                <w:color w:val="7030A0"/>
                <w:sz w:val="24"/>
                <w:szCs w:val="24"/>
              </w:rPr>
            </w:pPr>
            <w:r w:rsidRPr="00B47D39">
              <w:rPr>
                <w:rFonts w:cs="Decima"/>
                <w:color w:val="7030A0"/>
                <w:sz w:val="24"/>
                <w:szCs w:val="24"/>
              </w:rPr>
              <w:t>Intégrer les enjeux dans le projet pédagogique et/ou de fonctionnement</w:t>
            </w:r>
          </w:p>
          <w:p w14:paraId="43B5C7E4" w14:textId="2C9B724E" w:rsidR="00BD709E" w:rsidRPr="00731E2C" w:rsidRDefault="00BD709E" w:rsidP="00B47D39">
            <w:pPr>
              <w:rPr>
                <w:color w:val="7030A0"/>
                <w:sz w:val="24"/>
                <w:szCs w:val="24"/>
              </w:rPr>
            </w:pPr>
            <w:r w:rsidRPr="00B47D39">
              <w:rPr>
                <w:rFonts w:cs="Decima"/>
                <w:color w:val="7030A0"/>
                <w:sz w:val="24"/>
                <w:szCs w:val="24"/>
              </w:rPr>
              <w:t xml:space="preserve">Prendre en compte ces enjeux dans l’environnement global de l’ALSH </w:t>
            </w:r>
            <w:r w:rsidRPr="00B47D39">
              <w:rPr>
                <w:rFonts w:cs="Decima"/>
                <w:iCs/>
                <w:color w:val="7030A0"/>
                <w:sz w:val="24"/>
                <w:szCs w:val="24"/>
              </w:rPr>
              <w:t xml:space="preserve">(cantine, gestion des espaces extérieurs </w:t>
            </w:r>
            <w:r w:rsidR="004D5088">
              <w:rPr>
                <w:rFonts w:cs="Decima"/>
                <w:iCs/>
                <w:color w:val="7030A0"/>
                <w:sz w:val="24"/>
                <w:szCs w:val="24"/>
              </w:rPr>
              <w:t>et</w:t>
            </w:r>
            <w:r w:rsidRPr="00B47D39">
              <w:rPr>
                <w:rFonts w:cs="Decima"/>
                <w:iCs/>
                <w:color w:val="7030A0"/>
                <w:sz w:val="24"/>
                <w:szCs w:val="24"/>
              </w:rPr>
              <w:t xml:space="preserve"> intérieur, choix et usage des équipements, déplacements</w:t>
            </w:r>
            <w:r w:rsidR="004D5088">
              <w:rPr>
                <w:rFonts w:cs="Decima"/>
                <w:iCs/>
                <w:color w:val="7030A0"/>
                <w:sz w:val="24"/>
                <w:szCs w:val="24"/>
              </w:rPr>
              <w:t xml:space="preserve"> et</w:t>
            </w:r>
            <w:r w:rsidR="008B1D5E">
              <w:rPr>
                <w:rFonts w:cs="Decima"/>
                <w:iCs/>
                <w:color w:val="7030A0"/>
                <w:sz w:val="24"/>
                <w:szCs w:val="24"/>
              </w:rPr>
              <w:t xml:space="preserve"> </w:t>
            </w:r>
            <w:r w:rsidRPr="00B47D39">
              <w:rPr>
                <w:rFonts w:cs="Decima"/>
                <w:iCs/>
                <w:color w:val="7030A0"/>
                <w:sz w:val="24"/>
                <w:szCs w:val="24"/>
              </w:rPr>
              <w:t>sorties, ménage</w:t>
            </w:r>
            <w:r w:rsidR="004D5088">
              <w:rPr>
                <w:rFonts w:cs="Decima"/>
                <w:iCs/>
                <w:color w:val="7030A0"/>
                <w:sz w:val="24"/>
                <w:szCs w:val="24"/>
              </w:rPr>
              <w:t xml:space="preserve"> et</w:t>
            </w:r>
            <w:r w:rsidR="008B1D5E">
              <w:rPr>
                <w:rFonts w:cs="Decima"/>
                <w:iCs/>
                <w:color w:val="7030A0"/>
                <w:sz w:val="24"/>
                <w:szCs w:val="24"/>
              </w:rPr>
              <w:t xml:space="preserve"> </w:t>
            </w:r>
            <w:r w:rsidRPr="00B47D39">
              <w:rPr>
                <w:rFonts w:cs="Decima"/>
                <w:iCs/>
                <w:color w:val="7030A0"/>
                <w:sz w:val="24"/>
                <w:szCs w:val="24"/>
              </w:rPr>
              <w:t>entretien, travaux sur le bâti…)</w:t>
            </w:r>
          </w:p>
        </w:tc>
      </w:tr>
    </w:tbl>
    <w:p w14:paraId="7351A092" w14:textId="5867E94E" w:rsidR="00542383" w:rsidRDefault="00542383" w:rsidP="00542383">
      <w:pPr>
        <w:pStyle w:val="Paragraphedeliste"/>
        <w:jc w:val="both"/>
        <w:rPr>
          <w:rFonts w:cs="Decima"/>
          <w:color w:val="0070C0"/>
          <w:sz w:val="24"/>
          <w:szCs w:val="24"/>
        </w:rPr>
      </w:pPr>
    </w:p>
    <w:p w14:paraId="4A1E7691" w14:textId="77777777" w:rsidR="00D83891" w:rsidRDefault="00D83891" w:rsidP="00542383">
      <w:pPr>
        <w:pStyle w:val="Paragraphedeliste"/>
        <w:jc w:val="both"/>
        <w:rPr>
          <w:rFonts w:cs="Decima"/>
          <w:color w:val="0070C0"/>
          <w:sz w:val="24"/>
          <w:szCs w:val="24"/>
        </w:rPr>
      </w:pPr>
    </w:p>
    <w:p w14:paraId="0DB76794" w14:textId="77777777" w:rsidR="00D83891" w:rsidRDefault="00D83891" w:rsidP="00542383">
      <w:pPr>
        <w:pStyle w:val="Paragraphedeliste"/>
        <w:jc w:val="both"/>
        <w:rPr>
          <w:rFonts w:cs="Decima"/>
          <w:color w:val="0070C0"/>
          <w:sz w:val="24"/>
          <w:szCs w:val="24"/>
        </w:rPr>
      </w:pPr>
    </w:p>
    <w:p w14:paraId="500D5682" w14:textId="77777777" w:rsidR="00D83891" w:rsidRDefault="00D83891" w:rsidP="00542383">
      <w:pPr>
        <w:pStyle w:val="Paragraphedeliste"/>
        <w:jc w:val="both"/>
        <w:rPr>
          <w:rFonts w:cs="Decima"/>
          <w:color w:val="0070C0"/>
          <w:sz w:val="24"/>
          <w:szCs w:val="24"/>
        </w:rPr>
      </w:pPr>
    </w:p>
    <w:p w14:paraId="2ABC867B" w14:textId="77777777" w:rsidR="00D83891" w:rsidRDefault="00D83891" w:rsidP="00542383">
      <w:pPr>
        <w:pStyle w:val="Paragraphedeliste"/>
        <w:jc w:val="both"/>
        <w:rPr>
          <w:rFonts w:cs="Decima"/>
          <w:color w:val="0070C0"/>
          <w:sz w:val="24"/>
          <w:szCs w:val="24"/>
        </w:rPr>
      </w:pPr>
    </w:p>
    <w:p w14:paraId="1D7FDA94" w14:textId="77777777" w:rsidR="00D83891" w:rsidRDefault="00D83891" w:rsidP="00542383">
      <w:pPr>
        <w:pStyle w:val="Paragraphedeliste"/>
        <w:jc w:val="both"/>
        <w:rPr>
          <w:rFonts w:cs="Decima"/>
          <w:color w:val="0070C0"/>
          <w:sz w:val="24"/>
          <w:szCs w:val="24"/>
        </w:rPr>
      </w:pPr>
    </w:p>
    <w:p w14:paraId="1DEDB0E6" w14:textId="77777777" w:rsidR="00EA703F" w:rsidRPr="00274996" w:rsidRDefault="00EA703F" w:rsidP="00D04F0C">
      <w:pPr>
        <w:pStyle w:val="Default"/>
        <w:numPr>
          <w:ilvl w:val="3"/>
          <w:numId w:val="1"/>
        </w:numPr>
        <w:spacing w:before="240"/>
        <w:ind w:left="1985" w:hanging="284"/>
        <w:jc w:val="both"/>
        <w:rPr>
          <w:rFonts w:cstheme="minorHAnsi"/>
          <w:b/>
          <w:i/>
          <w:caps/>
          <w:szCs w:val="22"/>
        </w:rPr>
      </w:pPr>
      <w:r w:rsidRPr="00274996">
        <w:rPr>
          <w:rFonts w:cstheme="minorHAnsi"/>
          <w:b/>
          <w:i/>
          <w:caps/>
          <w:szCs w:val="22"/>
        </w:rPr>
        <w:lastRenderedPageBreak/>
        <w:t>outils d’accompagnement</w:t>
      </w:r>
    </w:p>
    <w:p w14:paraId="42A821ED" w14:textId="77777777" w:rsidR="00EA703F" w:rsidRPr="00542383" w:rsidRDefault="00EA703F" w:rsidP="00EA703F">
      <w:pPr>
        <w:pStyle w:val="Default"/>
        <w:jc w:val="both"/>
        <w:rPr>
          <w:rFonts w:cstheme="minorHAnsi"/>
        </w:rPr>
      </w:pPr>
    </w:p>
    <w:p w14:paraId="472A47AE" w14:textId="77777777" w:rsidR="00EA703F" w:rsidRPr="00542383" w:rsidRDefault="00EA703F" w:rsidP="00EA703F">
      <w:pPr>
        <w:pStyle w:val="Default"/>
        <w:jc w:val="both"/>
        <w:rPr>
          <w:rFonts w:cstheme="minorHAnsi"/>
        </w:rPr>
      </w:pPr>
      <w:r w:rsidRPr="00542383">
        <w:rPr>
          <w:rFonts w:cstheme="minorHAnsi"/>
        </w:rPr>
        <w:t>Des outils sont prévus pour accompagner les participants :</w:t>
      </w:r>
    </w:p>
    <w:p w14:paraId="3C0CBC19" w14:textId="3928747B" w:rsidR="00EA703F" w:rsidRPr="00542383" w:rsidRDefault="00EA703F" w:rsidP="008B49AE">
      <w:pPr>
        <w:pStyle w:val="Default"/>
        <w:numPr>
          <w:ilvl w:val="0"/>
          <w:numId w:val="6"/>
        </w:numPr>
        <w:jc w:val="both"/>
        <w:rPr>
          <w:rFonts w:cstheme="minorHAnsi"/>
        </w:rPr>
      </w:pPr>
      <w:r w:rsidRPr="00542383">
        <w:rPr>
          <w:rFonts w:cstheme="minorHAnsi"/>
          <w:b/>
        </w:rPr>
        <w:t>Kit pédagogique</w:t>
      </w:r>
      <w:r w:rsidRPr="00542383">
        <w:rPr>
          <w:rFonts w:cstheme="minorHAnsi"/>
        </w:rPr>
        <w:t xml:space="preserve"> (mallette pédagogique et technique) : un kit est fourni à </w:t>
      </w:r>
      <w:r w:rsidR="004D5088">
        <w:rPr>
          <w:rFonts w:cstheme="minorHAnsi"/>
        </w:rPr>
        <w:t xml:space="preserve">chaque </w:t>
      </w:r>
      <w:r w:rsidRPr="00542383">
        <w:rPr>
          <w:rFonts w:cstheme="minorHAnsi"/>
        </w:rPr>
        <w:t>ALSH participant au module déploiement, il contient du matériel de mesure et d’animation, des supports d’information</w:t>
      </w:r>
      <w:r w:rsidR="004D5088">
        <w:rPr>
          <w:rFonts w:cstheme="minorHAnsi"/>
        </w:rPr>
        <w:t xml:space="preserve"> et</w:t>
      </w:r>
      <w:r w:rsidRPr="00542383">
        <w:rPr>
          <w:rFonts w:cstheme="minorHAnsi"/>
        </w:rPr>
        <w:t xml:space="preserve"> de la documentation.</w:t>
      </w:r>
    </w:p>
    <w:p w14:paraId="4F98D569" w14:textId="77777777" w:rsidR="00EA703F" w:rsidRPr="00542383" w:rsidRDefault="00EA703F" w:rsidP="008B49AE">
      <w:pPr>
        <w:pStyle w:val="Default"/>
        <w:numPr>
          <w:ilvl w:val="0"/>
          <w:numId w:val="6"/>
        </w:numPr>
        <w:jc w:val="both"/>
        <w:rPr>
          <w:rFonts w:cstheme="minorHAnsi"/>
        </w:rPr>
      </w:pPr>
      <w:r w:rsidRPr="00542383">
        <w:rPr>
          <w:rFonts w:cstheme="minorHAnsi"/>
          <w:b/>
        </w:rPr>
        <w:t>Outils numériques</w:t>
      </w:r>
      <w:r w:rsidRPr="00542383">
        <w:rPr>
          <w:rFonts w:cstheme="minorHAnsi"/>
        </w:rPr>
        <w:t xml:space="preserve"> : une plateforme d’échanges (Google drive) regroupe les documents des formations, les fiche-activité produites et tout autre document utile ; il existe également un groupe de discussion.</w:t>
      </w:r>
    </w:p>
    <w:p w14:paraId="6AD13A3C" w14:textId="77777777" w:rsidR="00EA703F" w:rsidRPr="00542383" w:rsidRDefault="00EA703F" w:rsidP="00EA703F">
      <w:pPr>
        <w:pStyle w:val="Default"/>
        <w:ind w:left="720"/>
        <w:jc w:val="both"/>
        <w:rPr>
          <w:rFonts w:cstheme="minorHAnsi"/>
        </w:rPr>
      </w:pPr>
    </w:p>
    <w:p w14:paraId="4FBFF9CD" w14:textId="0C0101B9" w:rsidR="00542383" w:rsidRDefault="00542383" w:rsidP="00542383">
      <w:pPr>
        <w:pStyle w:val="Paragraphedeliste"/>
        <w:numPr>
          <w:ilvl w:val="3"/>
          <w:numId w:val="1"/>
        </w:numPr>
        <w:autoSpaceDE w:val="0"/>
        <w:autoSpaceDN w:val="0"/>
        <w:adjustRightInd w:val="0"/>
        <w:spacing w:after="0" w:line="240" w:lineRule="auto"/>
        <w:ind w:left="1985" w:hanging="284"/>
        <w:jc w:val="both"/>
        <w:rPr>
          <w:rFonts w:cs="Decima"/>
          <w:b/>
          <w:i/>
          <w:caps/>
          <w:sz w:val="24"/>
          <w:szCs w:val="24"/>
        </w:rPr>
      </w:pPr>
      <w:r w:rsidRPr="00542383">
        <w:rPr>
          <w:rFonts w:cs="Decima"/>
          <w:b/>
          <w:i/>
          <w:caps/>
          <w:sz w:val="24"/>
          <w:szCs w:val="24"/>
        </w:rPr>
        <w:t>TEMPS D’ECHANGES, DE PARTAGE ET DE VALORISATION COMPLEMENTAIRES</w:t>
      </w:r>
    </w:p>
    <w:p w14:paraId="1DABCC15" w14:textId="77777777" w:rsidR="00D83891" w:rsidRPr="00D83891" w:rsidRDefault="00D83891" w:rsidP="00D83891">
      <w:pPr>
        <w:pStyle w:val="Paragraphedeliste"/>
        <w:autoSpaceDE w:val="0"/>
        <w:autoSpaceDN w:val="0"/>
        <w:adjustRightInd w:val="0"/>
        <w:spacing w:after="0" w:line="240" w:lineRule="auto"/>
        <w:ind w:left="1985"/>
        <w:jc w:val="both"/>
        <w:rPr>
          <w:rFonts w:cs="Decima"/>
          <w:b/>
          <w:i/>
          <w:caps/>
          <w:sz w:val="24"/>
          <w:szCs w:val="24"/>
        </w:rPr>
      </w:pPr>
    </w:p>
    <w:p w14:paraId="12DF0D29" w14:textId="77777777" w:rsidR="00542383" w:rsidRDefault="00542383" w:rsidP="00542383">
      <w:pPr>
        <w:jc w:val="both"/>
        <w:rPr>
          <w:rFonts w:cs="Decima"/>
          <w:sz w:val="24"/>
          <w:szCs w:val="24"/>
        </w:rPr>
      </w:pPr>
      <w:r>
        <w:rPr>
          <w:rFonts w:cs="Decima"/>
          <w:sz w:val="24"/>
          <w:szCs w:val="24"/>
        </w:rPr>
        <w:t>Au cours de chaque année scolaire, des temps en commun sont proposés à l’ensemble des participants et viennent s’ajouter à la programmation de chacun des deux modules :</w:t>
      </w:r>
    </w:p>
    <w:p w14:paraId="3E924940" w14:textId="5A9E912F" w:rsidR="001A68C5" w:rsidRDefault="00542383" w:rsidP="008B49AE">
      <w:pPr>
        <w:pStyle w:val="Default"/>
        <w:numPr>
          <w:ilvl w:val="0"/>
          <w:numId w:val="6"/>
        </w:numPr>
        <w:jc w:val="both"/>
        <w:rPr>
          <w:rFonts w:cstheme="minorHAnsi"/>
        </w:rPr>
      </w:pPr>
      <w:bookmarkStart w:id="3" w:name="_Hlk507753251"/>
      <w:r w:rsidRPr="001A68C5">
        <w:rPr>
          <w:rFonts w:cs="Decima"/>
          <w:b/>
        </w:rPr>
        <w:t>2 visites de terrain :</w:t>
      </w:r>
      <w:r w:rsidRPr="001A68C5">
        <w:rPr>
          <w:rFonts w:cs="Decima"/>
        </w:rPr>
        <w:t xml:space="preserve"> 2h en matinée ou après-midi, </w:t>
      </w:r>
      <w:r w:rsidRPr="001A68C5">
        <w:rPr>
          <w:rFonts w:cstheme="minorHAnsi"/>
        </w:rPr>
        <w:t>pour visiter des lieux/sites/ouvrages/équipements gérés par Est Ensemble</w:t>
      </w:r>
      <w:bookmarkEnd w:id="3"/>
      <w:r w:rsidR="001A68C5">
        <w:rPr>
          <w:rFonts w:cstheme="minorHAnsi"/>
        </w:rPr>
        <w:t> ;</w:t>
      </w:r>
    </w:p>
    <w:p w14:paraId="124804F7" w14:textId="60096EB2" w:rsidR="001A68C5" w:rsidRDefault="00542383" w:rsidP="008B49AE">
      <w:pPr>
        <w:pStyle w:val="Default"/>
        <w:numPr>
          <w:ilvl w:val="0"/>
          <w:numId w:val="6"/>
        </w:numPr>
        <w:jc w:val="both"/>
        <w:rPr>
          <w:rFonts w:cs="Decima"/>
        </w:rPr>
      </w:pPr>
      <w:r w:rsidRPr="001A68C5">
        <w:rPr>
          <w:rFonts w:cs="Decima"/>
          <w:b/>
        </w:rPr>
        <w:t>Clôture du défi pour les enfants :</w:t>
      </w:r>
      <w:r w:rsidRPr="001A68C5">
        <w:rPr>
          <w:rFonts w:cs="Decima"/>
        </w:rPr>
        <w:t xml:space="preserve"> 1 demi-journée un mercredi après-midi autour ou durant la Semaine Européenne du Développement Durable</w:t>
      </w:r>
      <w:r w:rsidR="00870356">
        <w:rPr>
          <w:rFonts w:cs="Decima"/>
        </w:rPr>
        <w:t xml:space="preserve"> (en partie avec la contribution des ALSH inscrit au module renforcement)</w:t>
      </w:r>
      <w:r w:rsidR="001A68C5">
        <w:rPr>
          <w:rFonts w:cs="Decima"/>
        </w:rPr>
        <w:t> ;</w:t>
      </w:r>
    </w:p>
    <w:p w14:paraId="5B5C15F1" w14:textId="2587DCBD" w:rsidR="00542383" w:rsidRPr="001A68C5" w:rsidRDefault="00542383" w:rsidP="008B49AE">
      <w:pPr>
        <w:pStyle w:val="Default"/>
        <w:numPr>
          <w:ilvl w:val="0"/>
          <w:numId w:val="6"/>
        </w:numPr>
        <w:jc w:val="both"/>
        <w:rPr>
          <w:rFonts w:cs="Decima"/>
        </w:rPr>
      </w:pPr>
      <w:r w:rsidRPr="001A68C5">
        <w:rPr>
          <w:rFonts w:cs="Decima"/>
          <w:b/>
        </w:rPr>
        <w:t>Clôture du défi pour les directeur</w:t>
      </w:r>
      <w:r w:rsidR="004D5088">
        <w:rPr>
          <w:rFonts w:cstheme="minorHAnsi"/>
          <w:b/>
        </w:rPr>
        <w:t>∙rice∙</w:t>
      </w:r>
      <w:r w:rsidRPr="001A68C5">
        <w:rPr>
          <w:rFonts w:cs="Decima"/>
          <w:b/>
        </w:rPr>
        <w:t>s et animateur</w:t>
      </w:r>
      <w:r w:rsidR="004D5088">
        <w:rPr>
          <w:rFonts w:cstheme="minorHAnsi"/>
          <w:b/>
        </w:rPr>
        <w:t>∙rice∙</w:t>
      </w:r>
      <w:r w:rsidRPr="001A68C5">
        <w:rPr>
          <w:rFonts w:cs="Decima"/>
          <w:b/>
        </w:rPr>
        <w:t>s participants :</w:t>
      </w:r>
      <w:r w:rsidRPr="001A68C5">
        <w:rPr>
          <w:rFonts w:cs="Decima"/>
        </w:rPr>
        <w:t xml:space="preserve"> 2h en soirée</w:t>
      </w:r>
      <w:r w:rsidR="00015AB9" w:rsidRPr="001A68C5">
        <w:rPr>
          <w:rFonts w:cs="Decima"/>
        </w:rPr>
        <w:t xml:space="preserve"> </w:t>
      </w:r>
      <w:bookmarkStart w:id="4" w:name="_Hlk507757303"/>
      <w:r w:rsidR="00015AB9" w:rsidRPr="001A68C5">
        <w:rPr>
          <w:rFonts w:cs="Decima"/>
        </w:rPr>
        <w:t xml:space="preserve">→ </w:t>
      </w:r>
      <w:r w:rsidR="00AD59E2">
        <w:rPr>
          <w:rFonts w:cs="Decima"/>
        </w:rPr>
        <w:t>Bilan et r</w:t>
      </w:r>
      <w:r w:rsidR="00015AB9" w:rsidRPr="001A68C5">
        <w:rPr>
          <w:rFonts w:cs="Decima"/>
        </w:rPr>
        <w:t>emise des prix</w:t>
      </w:r>
      <w:bookmarkEnd w:id="4"/>
      <w:r w:rsidR="001A68C5">
        <w:rPr>
          <w:rFonts w:cs="Decima"/>
        </w:rPr>
        <w:t>.</w:t>
      </w:r>
    </w:p>
    <w:p w14:paraId="76C29C82" w14:textId="77777777" w:rsidR="002945D3" w:rsidRPr="002945D3" w:rsidRDefault="002945D3" w:rsidP="002945D3">
      <w:pPr>
        <w:suppressAutoHyphens w:val="0"/>
        <w:ind w:left="2520"/>
        <w:jc w:val="both"/>
        <w:rPr>
          <w:rFonts w:cs="Decima"/>
          <w:sz w:val="24"/>
          <w:szCs w:val="24"/>
        </w:rPr>
      </w:pPr>
    </w:p>
    <w:p w14:paraId="22FB1EE4" w14:textId="43FDCF26" w:rsidR="00DC25FC" w:rsidRDefault="00D83891" w:rsidP="00D04F0C">
      <w:pPr>
        <w:pStyle w:val="Default"/>
        <w:numPr>
          <w:ilvl w:val="3"/>
          <w:numId w:val="1"/>
        </w:numPr>
        <w:spacing w:before="240"/>
        <w:ind w:left="1985" w:hanging="284"/>
        <w:jc w:val="both"/>
        <w:rPr>
          <w:rFonts w:cstheme="minorHAnsi"/>
          <w:b/>
          <w:i/>
          <w:caps/>
          <w:szCs w:val="22"/>
        </w:rPr>
      </w:pPr>
      <w:r>
        <w:rPr>
          <w:rFonts w:cstheme="minorHAnsi"/>
          <w:b/>
          <w:i/>
          <w:caps/>
          <w:szCs w:val="22"/>
        </w:rPr>
        <w:t>PRINCIPES DE LA CLÔ</w:t>
      </w:r>
      <w:r w:rsidR="00DC25FC">
        <w:rPr>
          <w:rFonts w:cstheme="minorHAnsi"/>
          <w:b/>
          <w:i/>
          <w:caps/>
          <w:szCs w:val="22"/>
        </w:rPr>
        <w:t xml:space="preserve">TURE DU </w:t>
      </w:r>
      <w:r>
        <w:rPr>
          <w:rFonts w:cstheme="minorHAnsi"/>
          <w:b/>
          <w:i/>
          <w:caps/>
          <w:szCs w:val="22"/>
        </w:rPr>
        <w:t>D</w:t>
      </w:r>
      <w:r w:rsidRPr="006B26F0">
        <w:rPr>
          <w:b/>
          <w:i/>
          <w:caps/>
        </w:rPr>
        <w:t>É</w:t>
      </w:r>
      <w:r w:rsidR="00DC25FC">
        <w:rPr>
          <w:rFonts w:cstheme="minorHAnsi"/>
          <w:b/>
          <w:i/>
          <w:caps/>
          <w:szCs w:val="22"/>
        </w:rPr>
        <w:t>FI POUR LES ENFANTS</w:t>
      </w:r>
    </w:p>
    <w:p w14:paraId="71030D88" w14:textId="77777777" w:rsidR="00B47D39" w:rsidRDefault="00B47D39" w:rsidP="00EA703F">
      <w:pPr>
        <w:pStyle w:val="Default"/>
        <w:jc w:val="both"/>
        <w:rPr>
          <w:rFonts w:cstheme="minorHAnsi"/>
          <w:bCs/>
          <w:i/>
          <w:color w:val="auto"/>
        </w:rPr>
      </w:pPr>
    </w:p>
    <w:p w14:paraId="16DCC774" w14:textId="5BF56C17" w:rsidR="00EA703F" w:rsidRDefault="00B47D39" w:rsidP="00EA703F">
      <w:pPr>
        <w:pStyle w:val="Default"/>
        <w:jc w:val="both"/>
        <w:rPr>
          <w:rFonts w:cstheme="minorHAnsi"/>
          <w:bCs/>
          <w:i/>
          <w:color w:val="auto"/>
        </w:rPr>
      </w:pPr>
      <w:r w:rsidRPr="00B47D39">
        <w:rPr>
          <w:rFonts w:cstheme="minorHAnsi"/>
          <w:bCs/>
          <w:i/>
          <w:color w:val="auto"/>
        </w:rPr>
        <w:t xml:space="preserve">Exemple </w:t>
      </w:r>
      <w:r w:rsidR="001A68C5">
        <w:rPr>
          <w:rFonts w:cstheme="minorHAnsi"/>
          <w:bCs/>
          <w:i/>
          <w:color w:val="auto"/>
        </w:rPr>
        <w:t>de</w:t>
      </w:r>
      <w:r w:rsidRPr="00B47D39">
        <w:rPr>
          <w:rFonts w:cstheme="minorHAnsi"/>
          <w:bCs/>
          <w:i/>
          <w:color w:val="auto"/>
        </w:rPr>
        <w:t xml:space="preserve"> clôture </w:t>
      </w:r>
      <w:r w:rsidR="001A68C5">
        <w:rPr>
          <w:rFonts w:cstheme="minorHAnsi"/>
          <w:bCs/>
          <w:i/>
          <w:color w:val="auto"/>
        </w:rPr>
        <w:t xml:space="preserve">issue du projet de clôture du </w:t>
      </w:r>
      <w:r w:rsidR="00084A31">
        <w:rPr>
          <w:rFonts w:cstheme="minorHAnsi"/>
          <w:bCs/>
          <w:i/>
          <w:color w:val="auto"/>
        </w:rPr>
        <w:t>défi 201</w:t>
      </w:r>
      <w:r w:rsidR="00250B45">
        <w:rPr>
          <w:rFonts w:cstheme="minorHAnsi"/>
          <w:bCs/>
          <w:i/>
          <w:color w:val="auto"/>
        </w:rPr>
        <w:t>8</w:t>
      </w:r>
      <w:r w:rsidR="00084A31">
        <w:rPr>
          <w:rFonts w:cstheme="minorHAnsi"/>
          <w:bCs/>
          <w:i/>
          <w:color w:val="auto"/>
        </w:rPr>
        <w:t xml:space="preserve"> - </w:t>
      </w:r>
      <w:r w:rsidRPr="00B47D39">
        <w:rPr>
          <w:rFonts w:cstheme="minorHAnsi"/>
          <w:bCs/>
          <w:i/>
          <w:color w:val="auto"/>
        </w:rPr>
        <w:t>201</w:t>
      </w:r>
      <w:r w:rsidR="00250B45">
        <w:rPr>
          <w:rFonts w:cstheme="minorHAnsi"/>
          <w:bCs/>
          <w:i/>
          <w:color w:val="auto"/>
        </w:rPr>
        <w:t>9</w:t>
      </w:r>
    </w:p>
    <w:p w14:paraId="269C3781" w14:textId="77777777" w:rsidR="001A68C5" w:rsidRPr="00B47D39" w:rsidRDefault="001A68C5" w:rsidP="00EA703F">
      <w:pPr>
        <w:pStyle w:val="Default"/>
        <w:jc w:val="both"/>
        <w:rPr>
          <w:rFonts w:cstheme="minorHAnsi"/>
          <w:bCs/>
          <w:i/>
          <w:color w:val="auto"/>
        </w:rPr>
      </w:pPr>
    </w:p>
    <w:p w14:paraId="00D9656C" w14:textId="3D6C3CC0" w:rsidR="001A68C5" w:rsidRDefault="00BD656C" w:rsidP="008B49AE">
      <w:pPr>
        <w:pStyle w:val="Default"/>
        <w:numPr>
          <w:ilvl w:val="0"/>
          <w:numId w:val="6"/>
        </w:numPr>
        <w:jc w:val="both"/>
        <w:rPr>
          <w:rFonts w:cstheme="minorHAnsi"/>
          <w:color w:val="auto"/>
        </w:rPr>
      </w:pPr>
      <w:r w:rsidRPr="00EA703F">
        <w:rPr>
          <w:rFonts w:cstheme="minorHAnsi"/>
          <w:b/>
          <w:bCs/>
          <w:color w:val="auto"/>
        </w:rPr>
        <w:t xml:space="preserve">Enjeu : </w:t>
      </w:r>
      <w:r w:rsidR="00EA703F">
        <w:rPr>
          <w:rFonts w:cstheme="minorHAnsi"/>
          <w:color w:val="auto"/>
        </w:rPr>
        <w:t xml:space="preserve">Mobiliser l’ensemble des </w:t>
      </w:r>
      <w:r w:rsidRPr="00EA703F">
        <w:rPr>
          <w:rFonts w:cstheme="minorHAnsi"/>
          <w:color w:val="auto"/>
        </w:rPr>
        <w:t xml:space="preserve">ALSH inscrits au défi </w:t>
      </w:r>
      <w:r w:rsidR="00EA703F">
        <w:rPr>
          <w:rFonts w:cstheme="minorHAnsi"/>
          <w:color w:val="auto"/>
        </w:rPr>
        <w:t xml:space="preserve">« Les éco-mômes » </w:t>
      </w:r>
      <w:r w:rsidRPr="00EA703F">
        <w:rPr>
          <w:rFonts w:cstheme="minorHAnsi"/>
          <w:color w:val="auto"/>
        </w:rPr>
        <w:t>dans le cadre de la Semaine Européenne du Développement Durable</w:t>
      </w:r>
      <w:r w:rsidR="001A68C5">
        <w:rPr>
          <w:rFonts w:cstheme="minorHAnsi"/>
          <w:color w:val="auto"/>
        </w:rPr>
        <w:t>.</w:t>
      </w:r>
    </w:p>
    <w:p w14:paraId="1ABB454E" w14:textId="50DFFB27" w:rsidR="001A68C5" w:rsidRPr="001A68C5" w:rsidRDefault="00BD656C" w:rsidP="008B49AE">
      <w:pPr>
        <w:pStyle w:val="Default"/>
        <w:numPr>
          <w:ilvl w:val="0"/>
          <w:numId w:val="6"/>
        </w:numPr>
        <w:jc w:val="both"/>
        <w:rPr>
          <w:rFonts w:cstheme="minorHAnsi"/>
          <w:color w:val="auto"/>
        </w:rPr>
      </w:pPr>
      <w:r w:rsidRPr="001A68C5">
        <w:rPr>
          <w:rFonts w:cstheme="minorHAnsi"/>
          <w:b/>
          <w:bCs/>
          <w:color w:val="auto"/>
        </w:rPr>
        <w:t xml:space="preserve">Public cible : </w:t>
      </w:r>
      <w:r w:rsidRPr="001A68C5">
        <w:rPr>
          <w:rFonts w:cstheme="minorHAnsi"/>
          <w:color w:val="auto"/>
        </w:rPr>
        <w:t xml:space="preserve">jusqu’à </w:t>
      </w:r>
      <w:r w:rsidR="00A21AD6">
        <w:rPr>
          <w:rFonts w:cstheme="minorHAnsi"/>
          <w:color w:val="auto"/>
        </w:rPr>
        <w:t>350</w:t>
      </w:r>
      <w:r w:rsidRPr="001A68C5">
        <w:rPr>
          <w:rFonts w:cstheme="minorHAnsi"/>
          <w:color w:val="auto"/>
        </w:rPr>
        <w:t xml:space="preserve"> enfants max + </w:t>
      </w:r>
      <w:r w:rsidR="00A21AD6">
        <w:rPr>
          <w:rFonts w:cstheme="minorHAnsi"/>
          <w:color w:val="auto"/>
        </w:rPr>
        <w:t>60</w:t>
      </w:r>
      <w:r w:rsidRPr="001A68C5">
        <w:rPr>
          <w:rFonts w:cstheme="minorHAnsi"/>
          <w:color w:val="auto"/>
        </w:rPr>
        <w:t xml:space="preserve"> </w:t>
      </w:r>
      <w:proofErr w:type="spellStart"/>
      <w:r w:rsidRPr="001A68C5">
        <w:rPr>
          <w:rFonts w:cstheme="minorHAnsi"/>
          <w:color w:val="auto"/>
        </w:rPr>
        <w:t>encadrant</w:t>
      </w:r>
      <w:r w:rsidR="004D5088">
        <w:rPr>
          <w:rFonts w:cstheme="minorHAnsi"/>
          <w:color w:val="auto"/>
        </w:rPr>
        <w:t>∙e∙</w:t>
      </w:r>
      <w:r w:rsidRPr="001A68C5">
        <w:rPr>
          <w:rFonts w:cstheme="minorHAnsi"/>
          <w:color w:val="auto"/>
        </w:rPr>
        <w:t>s</w:t>
      </w:r>
      <w:proofErr w:type="spellEnd"/>
      <w:r w:rsidR="001A68C5">
        <w:rPr>
          <w:rFonts w:cstheme="minorHAnsi"/>
          <w:color w:val="auto"/>
        </w:rPr>
        <w:t>.</w:t>
      </w:r>
    </w:p>
    <w:p w14:paraId="7DF21E31" w14:textId="77777777" w:rsidR="001A68C5" w:rsidRDefault="00BD656C" w:rsidP="008B49AE">
      <w:pPr>
        <w:pStyle w:val="Default"/>
        <w:numPr>
          <w:ilvl w:val="0"/>
          <w:numId w:val="6"/>
        </w:numPr>
        <w:jc w:val="both"/>
        <w:rPr>
          <w:rFonts w:cstheme="minorHAnsi"/>
          <w:color w:val="auto"/>
        </w:rPr>
      </w:pPr>
      <w:r w:rsidRPr="001A68C5">
        <w:rPr>
          <w:rFonts w:cstheme="minorHAnsi"/>
          <w:b/>
          <w:bCs/>
          <w:color w:val="auto"/>
        </w:rPr>
        <w:t xml:space="preserve">Objectifs généraux : </w:t>
      </w:r>
    </w:p>
    <w:p w14:paraId="09B9B111" w14:textId="5E51C8B6" w:rsidR="001A68C5" w:rsidRDefault="00BD656C" w:rsidP="008B49AE">
      <w:pPr>
        <w:pStyle w:val="Default"/>
        <w:numPr>
          <w:ilvl w:val="1"/>
          <w:numId w:val="6"/>
        </w:numPr>
        <w:jc w:val="both"/>
        <w:rPr>
          <w:rFonts w:cstheme="minorHAnsi"/>
          <w:color w:val="auto"/>
        </w:rPr>
      </w:pPr>
      <w:r w:rsidRPr="001A68C5">
        <w:rPr>
          <w:rFonts w:cstheme="minorHAnsi"/>
          <w:color w:val="auto"/>
        </w:rPr>
        <w:t>Temps de partage inter-villes avec les enfants</w:t>
      </w:r>
      <w:r w:rsidR="001A68C5">
        <w:rPr>
          <w:rFonts w:cstheme="minorHAnsi"/>
          <w:color w:val="auto"/>
        </w:rPr>
        <w:t> ;</w:t>
      </w:r>
    </w:p>
    <w:p w14:paraId="591D43DF" w14:textId="7B51B702" w:rsidR="001A68C5" w:rsidRDefault="00BD656C" w:rsidP="008B49AE">
      <w:pPr>
        <w:pStyle w:val="Default"/>
        <w:numPr>
          <w:ilvl w:val="1"/>
          <w:numId w:val="6"/>
        </w:numPr>
        <w:jc w:val="both"/>
        <w:rPr>
          <w:rFonts w:cstheme="minorHAnsi"/>
          <w:color w:val="auto"/>
        </w:rPr>
      </w:pPr>
      <w:r w:rsidRPr="001A68C5">
        <w:rPr>
          <w:rFonts w:cstheme="minorHAnsi"/>
          <w:color w:val="auto"/>
        </w:rPr>
        <w:t>Communication et valorisation des actions portées par E</w:t>
      </w:r>
      <w:r w:rsidR="00EA703F" w:rsidRPr="001A68C5">
        <w:rPr>
          <w:rFonts w:cstheme="minorHAnsi"/>
          <w:color w:val="auto"/>
        </w:rPr>
        <w:t xml:space="preserve">st </w:t>
      </w:r>
      <w:r w:rsidRPr="001A68C5">
        <w:rPr>
          <w:rFonts w:cstheme="minorHAnsi"/>
          <w:color w:val="auto"/>
        </w:rPr>
        <w:t>E</w:t>
      </w:r>
      <w:r w:rsidR="00EA703F" w:rsidRPr="001A68C5">
        <w:rPr>
          <w:rFonts w:cstheme="minorHAnsi"/>
          <w:color w:val="auto"/>
        </w:rPr>
        <w:t>nsemble</w:t>
      </w:r>
      <w:r w:rsidR="001A68C5">
        <w:rPr>
          <w:rFonts w:cstheme="minorHAnsi"/>
          <w:color w:val="auto"/>
        </w:rPr>
        <w:t>.</w:t>
      </w:r>
    </w:p>
    <w:p w14:paraId="3D75F347" w14:textId="77777777" w:rsidR="001A68C5" w:rsidRDefault="002945D3" w:rsidP="008B49AE">
      <w:pPr>
        <w:pStyle w:val="Default"/>
        <w:numPr>
          <w:ilvl w:val="0"/>
          <w:numId w:val="6"/>
        </w:numPr>
        <w:jc w:val="both"/>
        <w:rPr>
          <w:rFonts w:cstheme="minorHAnsi"/>
          <w:color w:val="auto"/>
        </w:rPr>
      </w:pPr>
      <w:r w:rsidRPr="001A68C5">
        <w:rPr>
          <w:rFonts w:cstheme="minorHAnsi"/>
          <w:b/>
          <w:bCs/>
        </w:rPr>
        <w:t>Principe de l’évènement :</w:t>
      </w:r>
    </w:p>
    <w:p w14:paraId="28E368F1" w14:textId="77777777" w:rsidR="001A68C5" w:rsidRDefault="00BD656C" w:rsidP="008B49AE">
      <w:pPr>
        <w:pStyle w:val="Default"/>
        <w:numPr>
          <w:ilvl w:val="1"/>
          <w:numId w:val="6"/>
        </w:numPr>
        <w:jc w:val="both"/>
        <w:rPr>
          <w:rFonts w:cstheme="minorHAnsi"/>
          <w:color w:val="auto"/>
        </w:rPr>
      </w:pPr>
      <w:r w:rsidRPr="001A68C5">
        <w:rPr>
          <w:rFonts w:cstheme="minorHAnsi"/>
        </w:rPr>
        <w:t xml:space="preserve">Animation sous forme de </w:t>
      </w:r>
      <w:r w:rsidRPr="001A68C5">
        <w:rPr>
          <w:rFonts w:cstheme="minorHAnsi"/>
          <w:b/>
        </w:rPr>
        <w:t>parcours entre stands :</w:t>
      </w:r>
    </w:p>
    <w:p w14:paraId="51E0000C" w14:textId="64E87E99" w:rsidR="001A68C5" w:rsidRDefault="00BD656C" w:rsidP="008B49AE">
      <w:pPr>
        <w:pStyle w:val="Default"/>
        <w:numPr>
          <w:ilvl w:val="2"/>
          <w:numId w:val="6"/>
        </w:numPr>
        <w:jc w:val="both"/>
        <w:rPr>
          <w:rFonts w:cstheme="minorHAnsi"/>
          <w:color w:val="auto"/>
        </w:rPr>
      </w:pPr>
      <w:r w:rsidRPr="001A68C5">
        <w:rPr>
          <w:rFonts w:cstheme="minorHAnsi"/>
          <w:b/>
        </w:rPr>
        <w:t>Groupes enfants/animateur</w:t>
      </w:r>
      <w:r w:rsidR="004D5088" w:rsidRPr="0060060A">
        <w:rPr>
          <w:rFonts w:cstheme="minorHAnsi"/>
          <w:b/>
          <w:bCs/>
          <w:color w:val="auto"/>
        </w:rPr>
        <w:t>∙rice∙</w:t>
      </w:r>
      <w:r w:rsidRPr="008B1D5E">
        <w:rPr>
          <w:rFonts w:cstheme="minorHAnsi"/>
          <w:b/>
          <w:bCs/>
        </w:rPr>
        <w:t>s</w:t>
      </w:r>
      <w:r w:rsidRPr="001A68C5">
        <w:rPr>
          <w:rFonts w:cstheme="minorHAnsi"/>
          <w:b/>
        </w:rPr>
        <w:t xml:space="preserve"> - </w:t>
      </w:r>
      <w:r w:rsidR="004D5088">
        <w:rPr>
          <w:rFonts w:cstheme="minorHAnsi"/>
          <w:b/>
        </w:rPr>
        <w:t>m</w:t>
      </w:r>
      <w:r w:rsidRPr="001A68C5">
        <w:rPr>
          <w:rFonts w:cstheme="minorHAnsi"/>
          <w:b/>
        </w:rPr>
        <w:t xml:space="preserve">odule renforcement </w:t>
      </w:r>
      <w:r w:rsidRPr="00EA703F">
        <w:rPr>
          <w:rFonts w:cstheme="minorHAnsi"/>
          <w:b/>
        </w:rPr>
        <w:sym w:font="Wingdings" w:char="F0E0"/>
      </w:r>
      <w:r w:rsidRPr="001A68C5">
        <w:rPr>
          <w:rFonts w:cstheme="minorHAnsi"/>
          <w:b/>
        </w:rPr>
        <w:t xml:space="preserve"> animent</w:t>
      </w:r>
      <w:r w:rsidR="001A68C5">
        <w:rPr>
          <w:rFonts w:cstheme="minorHAnsi"/>
          <w:b/>
        </w:rPr>
        <w:t> ;</w:t>
      </w:r>
    </w:p>
    <w:p w14:paraId="78AA6099" w14:textId="464DAEEA" w:rsidR="001A68C5" w:rsidRDefault="00BD656C" w:rsidP="008B49AE">
      <w:pPr>
        <w:pStyle w:val="Default"/>
        <w:numPr>
          <w:ilvl w:val="2"/>
          <w:numId w:val="6"/>
        </w:numPr>
        <w:jc w:val="both"/>
        <w:rPr>
          <w:rFonts w:cstheme="minorHAnsi"/>
          <w:color w:val="auto"/>
        </w:rPr>
      </w:pPr>
      <w:r w:rsidRPr="001A68C5">
        <w:rPr>
          <w:rFonts w:cstheme="minorHAnsi"/>
          <w:b/>
        </w:rPr>
        <w:t>Groupes enfants/animateur</w:t>
      </w:r>
      <w:r w:rsidR="004D5088" w:rsidRPr="0060060A">
        <w:rPr>
          <w:rFonts w:cstheme="minorHAnsi"/>
          <w:b/>
          <w:bCs/>
          <w:color w:val="auto"/>
        </w:rPr>
        <w:t>∙rice∙</w:t>
      </w:r>
      <w:r w:rsidRPr="001A68C5">
        <w:rPr>
          <w:rFonts w:cstheme="minorHAnsi"/>
          <w:b/>
        </w:rPr>
        <w:t xml:space="preserve">s - </w:t>
      </w:r>
      <w:r w:rsidR="004D5088">
        <w:rPr>
          <w:rFonts w:cstheme="minorHAnsi"/>
          <w:b/>
        </w:rPr>
        <w:t>m</w:t>
      </w:r>
      <w:r w:rsidRPr="001A68C5">
        <w:rPr>
          <w:rFonts w:cstheme="minorHAnsi"/>
          <w:b/>
        </w:rPr>
        <w:t xml:space="preserve">odule déploiement </w:t>
      </w:r>
      <w:r w:rsidRPr="00EA703F">
        <w:rPr>
          <w:rFonts w:cstheme="minorHAnsi"/>
          <w:b/>
        </w:rPr>
        <w:sym w:font="Wingdings" w:char="F0E0"/>
      </w:r>
      <w:r w:rsidR="001A68C5">
        <w:rPr>
          <w:rFonts w:cstheme="minorHAnsi"/>
          <w:b/>
        </w:rPr>
        <w:t>jouent ;</w:t>
      </w:r>
    </w:p>
    <w:p w14:paraId="44951BEA" w14:textId="3755181B" w:rsidR="001A68C5" w:rsidRDefault="000C494B" w:rsidP="008B49AE">
      <w:pPr>
        <w:pStyle w:val="Default"/>
        <w:numPr>
          <w:ilvl w:val="2"/>
          <w:numId w:val="6"/>
        </w:numPr>
        <w:jc w:val="both"/>
        <w:rPr>
          <w:rFonts w:cstheme="minorHAnsi"/>
          <w:color w:val="auto"/>
        </w:rPr>
      </w:pPr>
      <w:r>
        <w:rPr>
          <w:rFonts w:cstheme="minorHAnsi"/>
          <w:iCs/>
        </w:rPr>
        <w:t>S</w:t>
      </w:r>
      <w:r w:rsidR="00BD656C" w:rsidRPr="001A68C5">
        <w:rPr>
          <w:rFonts w:cstheme="minorHAnsi"/>
          <w:iCs/>
        </w:rPr>
        <w:t>tands des directions d’E</w:t>
      </w:r>
      <w:r w:rsidR="00EA703F" w:rsidRPr="001A68C5">
        <w:rPr>
          <w:rFonts w:cstheme="minorHAnsi"/>
          <w:iCs/>
        </w:rPr>
        <w:t xml:space="preserve">st </w:t>
      </w:r>
      <w:r w:rsidR="00BD656C" w:rsidRPr="001A68C5">
        <w:rPr>
          <w:rFonts w:cstheme="minorHAnsi"/>
          <w:iCs/>
        </w:rPr>
        <w:t>E</w:t>
      </w:r>
      <w:r w:rsidR="00EA703F" w:rsidRPr="001A68C5">
        <w:rPr>
          <w:rFonts w:cstheme="minorHAnsi"/>
          <w:iCs/>
        </w:rPr>
        <w:t>nsemble</w:t>
      </w:r>
      <w:r w:rsidR="00BD656C" w:rsidRPr="001A68C5">
        <w:rPr>
          <w:rFonts w:cstheme="minorHAnsi"/>
          <w:iCs/>
        </w:rPr>
        <w:t xml:space="preserve"> partenaires</w:t>
      </w:r>
      <w:r w:rsidR="001A68C5">
        <w:rPr>
          <w:rFonts w:cstheme="minorHAnsi"/>
          <w:iCs/>
        </w:rPr>
        <w:t>.</w:t>
      </w:r>
    </w:p>
    <w:p w14:paraId="47BA92F1" w14:textId="5FC88293" w:rsidR="00D04F0C" w:rsidRPr="00D83891" w:rsidRDefault="00BD656C" w:rsidP="00D04F0C">
      <w:pPr>
        <w:pStyle w:val="Default"/>
        <w:numPr>
          <w:ilvl w:val="1"/>
          <w:numId w:val="6"/>
        </w:numPr>
        <w:jc w:val="both"/>
        <w:rPr>
          <w:rFonts w:cstheme="minorHAnsi"/>
        </w:rPr>
      </w:pPr>
      <w:r w:rsidRPr="001A68C5">
        <w:rPr>
          <w:rFonts w:cstheme="minorHAnsi"/>
        </w:rPr>
        <w:t xml:space="preserve">Remise de goodies « Les éco-mômes » </w:t>
      </w:r>
      <w:r w:rsidR="00EA703F" w:rsidRPr="001A68C5">
        <w:rPr>
          <w:rFonts w:cstheme="minorHAnsi"/>
        </w:rPr>
        <w:t>aux participants</w:t>
      </w:r>
    </w:p>
    <w:p w14:paraId="5BA3F553" w14:textId="77777777" w:rsidR="00D04F0C" w:rsidRPr="00D04F0C" w:rsidRDefault="00D04F0C" w:rsidP="00D04F0C">
      <w:pPr>
        <w:pStyle w:val="Default"/>
        <w:jc w:val="both"/>
        <w:rPr>
          <w:rFonts w:cstheme="minorHAnsi"/>
        </w:rPr>
      </w:pPr>
    </w:p>
    <w:p w14:paraId="40AC8CC4" w14:textId="69116751" w:rsidR="008227F9" w:rsidRPr="00274996" w:rsidRDefault="006977BC" w:rsidP="00D04F0C">
      <w:pPr>
        <w:pStyle w:val="Default"/>
        <w:numPr>
          <w:ilvl w:val="0"/>
          <w:numId w:val="1"/>
        </w:numPr>
        <w:pBdr>
          <w:top w:val="single" w:sz="4" w:space="1" w:color="00000A"/>
          <w:left w:val="single" w:sz="4" w:space="4" w:color="00000A"/>
          <w:bottom w:val="single" w:sz="4" w:space="1" w:color="00000A"/>
          <w:right w:val="single" w:sz="4" w:space="4" w:color="00000A"/>
        </w:pBdr>
        <w:spacing w:before="240"/>
        <w:ind w:left="284" w:hanging="284"/>
        <w:jc w:val="both"/>
        <w:rPr>
          <w:rFonts w:cstheme="minorHAnsi"/>
          <w:b/>
          <w:i/>
          <w:caps/>
          <w:szCs w:val="22"/>
        </w:rPr>
      </w:pPr>
      <w:r>
        <w:rPr>
          <w:rFonts w:cstheme="minorHAnsi"/>
          <w:b/>
          <w:i/>
          <w:caps/>
          <w:szCs w:val="22"/>
        </w:rPr>
        <w:t xml:space="preserve">ENGAGEMENTS ET </w:t>
      </w:r>
      <w:r w:rsidR="00D83891">
        <w:rPr>
          <w:rFonts w:cstheme="minorHAnsi"/>
          <w:b/>
          <w:i/>
          <w:caps/>
          <w:szCs w:val="22"/>
        </w:rPr>
        <w:t>modalit</w:t>
      </w:r>
      <w:r w:rsidR="00D83891" w:rsidRPr="006B26F0">
        <w:rPr>
          <w:b/>
          <w:i/>
          <w:caps/>
        </w:rPr>
        <w:t>É</w:t>
      </w:r>
      <w:r w:rsidR="001D6A25" w:rsidRPr="00274996">
        <w:rPr>
          <w:rFonts w:cstheme="minorHAnsi"/>
          <w:b/>
          <w:i/>
          <w:caps/>
          <w:szCs w:val="22"/>
        </w:rPr>
        <w:t xml:space="preserve">s de candidatures </w:t>
      </w:r>
    </w:p>
    <w:p w14:paraId="36A10CBA" w14:textId="77777777" w:rsidR="008227F9" w:rsidRDefault="008227F9">
      <w:pPr>
        <w:pStyle w:val="Default"/>
        <w:jc w:val="both"/>
        <w:rPr>
          <w:rFonts w:cstheme="minorHAnsi"/>
          <w:sz w:val="22"/>
          <w:szCs w:val="22"/>
        </w:rPr>
      </w:pPr>
    </w:p>
    <w:p w14:paraId="5B720706" w14:textId="77777777" w:rsidR="008227F9" w:rsidRPr="00D83891" w:rsidRDefault="001D6A25" w:rsidP="00D04F0C">
      <w:pPr>
        <w:pStyle w:val="Default"/>
        <w:numPr>
          <w:ilvl w:val="3"/>
          <w:numId w:val="1"/>
        </w:numPr>
        <w:spacing w:before="240"/>
        <w:ind w:left="1985" w:hanging="284"/>
        <w:jc w:val="both"/>
        <w:rPr>
          <w:rFonts w:cstheme="minorHAnsi"/>
          <w:b/>
          <w:i/>
          <w:caps/>
        </w:rPr>
      </w:pPr>
      <w:r w:rsidRPr="00D83891">
        <w:rPr>
          <w:rFonts w:cstheme="minorHAnsi"/>
          <w:b/>
          <w:i/>
          <w:caps/>
        </w:rPr>
        <w:t>porteurs de projet éligibles</w:t>
      </w:r>
    </w:p>
    <w:p w14:paraId="408447A6" w14:textId="5E30C85A" w:rsidR="008227F9" w:rsidRDefault="001D6A25">
      <w:pPr>
        <w:pStyle w:val="Default"/>
        <w:spacing w:before="240"/>
        <w:jc w:val="both"/>
        <w:rPr>
          <w:rFonts w:cstheme="minorHAnsi"/>
        </w:rPr>
      </w:pPr>
      <w:r w:rsidRPr="006977BC">
        <w:rPr>
          <w:rFonts w:cstheme="minorHAnsi"/>
        </w:rPr>
        <w:t>L’</w:t>
      </w:r>
      <w:r w:rsidR="006977BC">
        <w:rPr>
          <w:rFonts w:cstheme="minorHAnsi"/>
        </w:rPr>
        <w:t xml:space="preserve">AMI </w:t>
      </w:r>
      <w:r w:rsidRPr="006977BC">
        <w:rPr>
          <w:rFonts w:cstheme="minorHAnsi"/>
        </w:rPr>
        <w:t xml:space="preserve">est ouvert aux </w:t>
      </w:r>
      <w:r w:rsidR="006977BC">
        <w:rPr>
          <w:rFonts w:cstheme="minorHAnsi"/>
        </w:rPr>
        <w:t>ALSH</w:t>
      </w:r>
      <w:r w:rsidRPr="006977BC">
        <w:rPr>
          <w:rFonts w:cstheme="minorHAnsi"/>
        </w:rPr>
        <w:t xml:space="preserve"> présents sur le territoire d’Est Ensemble, à savoir les villes de Bagnolet, Bobigny, Bondy, Les Lilas, Le Pré-Saint-Gervais, Montreuil, Noisy-le-Sec, Pantin et Romainville.</w:t>
      </w:r>
      <w:r w:rsidR="00CB7A99">
        <w:rPr>
          <w:rFonts w:cstheme="minorHAnsi"/>
        </w:rPr>
        <w:t xml:space="preserve"> </w:t>
      </w:r>
    </w:p>
    <w:p w14:paraId="10831A09" w14:textId="53C5D096" w:rsidR="00CB7A99" w:rsidRPr="006977BC" w:rsidRDefault="00CB7A99">
      <w:pPr>
        <w:pStyle w:val="Default"/>
        <w:spacing w:before="240"/>
        <w:jc w:val="both"/>
        <w:rPr>
          <w:rFonts w:cstheme="minorHAnsi"/>
        </w:rPr>
      </w:pPr>
      <w:r>
        <w:rPr>
          <w:rFonts w:cstheme="minorHAnsi"/>
        </w:rPr>
        <w:lastRenderedPageBreak/>
        <w:t xml:space="preserve">Pour le niveau </w:t>
      </w:r>
      <w:proofErr w:type="gramStart"/>
      <w:r>
        <w:rPr>
          <w:rFonts w:cstheme="minorHAnsi"/>
        </w:rPr>
        <w:t>maternelle</w:t>
      </w:r>
      <w:proofErr w:type="gramEnd"/>
      <w:r>
        <w:rPr>
          <w:rFonts w:cstheme="minorHAnsi"/>
        </w:rPr>
        <w:t>, l’AMI ne concerne que la grande section.</w:t>
      </w:r>
    </w:p>
    <w:p w14:paraId="2DBD764F" w14:textId="77777777" w:rsidR="008227F9" w:rsidRPr="00D83891" w:rsidRDefault="001D6A25" w:rsidP="00D04F0C">
      <w:pPr>
        <w:pStyle w:val="Paragraphedeliste"/>
        <w:numPr>
          <w:ilvl w:val="3"/>
          <w:numId w:val="1"/>
        </w:numPr>
        <w:spacing w:before="240" w:after="0" w:line="240" w:lineRule="auto"/>
        <w:ind w:left="1985" w:hanging="284"/>
        <w:jc w:val="both"/>
        <w:rPr>
          <w:rFonts w:cstheme="minorHAnsi"/>
          <w:b/>
          <w:i/>
          <w:caps/>
          <w:sz w:val="24"/>
          <w:szCs w:val="24"/>
        </w:rPr>
      </w:pPr>
      <w:r w:rsidRPr="00D83891">
        <w:rPr>
          <w:rFonts w:cstheme="minorHAnsi"/>
          <w:b/>
          <w:i/>
          <w:caps/>
          <w:sz w:val="24"/>
          <w:szCs w:val="24"/>
        </w:rPr>
        <w:t>engagement</w:t>
      </w:r>
      <w:r w:rsidR="00D07383" w:rsidRPr="00D83891">
        <w:rPr>
          <w:rFonts w:cstheme="minorHAnsi"/>
          <w:b/>
          <w:i/>
          <w:caps/>
          <w:sz w:val="24"/>
          <w:szCs w:val="24"/>
        </w:rPr>
        <w:t>s</w:t>
      </w:r>
      <w:r w:rsidRPr="00D83891">
        <w:rPr>
          <w:rFonts w:cstheme="minorHAnsi"/>
          <w:b/>
          <w:i/>
          <w:caps/>
          <w:sz w:val="24"/>
          <w:szCs w:val="24"/>
        </w:rPr>
        <w:t xml:space="preserve"> </w:t>
      </w:r>
      <w:r w:rsidR="00D07383" w:rsidRPr="00D83891">
        <w:rPr>
          <w:rFonts w:cstheme="minorHAnsi"/>
          <w:b/>
          <w:i/>
          <w:caps/>
          <w:sz w:val="24"/>
          <w:szCs w:val="24"/>
        </w:rPr>
        <w:t>de l’ALSH</w:t>
      </w:r>
      <w:r w:rsidRPr="00D83891">
        <w:rPr>
          <w:rFonts w:cstheme="minorHAnsi"/>
          <w:b/>
          <w:i/>
          <w:caps/>
          <w:sz w:val="24"/>
          <w:szCs w:val="24"/>
        </w:rPr>
        <w:t xml:space="preserve"> </w:t>
      </w:r>
    </w:p>
    <w:p w14:paraId="587087B8" w14:textId="77777777" w:rsidR="008227F9" w:rsidRPr="006977BC" w:rsidRDefault="001D6A25">
      <w:pPr>
        <w:spacing w:before="240" w:after="0" w:line="240" w:lineRule="auto"/>
        <w:jc w:val="both"/>
        <w:rPr>
          <w:rFonts w:cstheme="minorHAnsi"/>
          <w:sz w:val="24"/>
          <w:szCs w:val="24"/>
        </w:rPr>
      </w:pPr>
      <w:r w:rsidRPr="006977BC">
        <w:rPr>
          <w:rFonts w:cstheme="minorHAnsi"/>
          <w:sz w:val="24"/>
          <w:szCs w:val="24"/>
        </w:rPr>
        <w:t xml:space="preserve">Les </w:t>
      </w:r>
      <w:r w:rsidR="006977BC">
        <w:rPr>
          <w:rFonts w:cstheme="minorHAnsi"/>
          <w:sz w:val="24"/>
          <w:szCs w:val="24"/>
        </w:rPr>
        <w:t>ALSH</w:t>
      </w:r>
      <w:r w:rsidRPr="006977BC">
        <w:rPr>
          <w:rFonts w:cstheme="minorHAnsi"/>
          <w:sz w:val="24"/>
          <w:szCs w:val="24"/>
        </w:rPr>
        <w:t xml:space="preserve"> retenus dans le cadre de l’</w:t>
      </w:r>
      <w:r w:rsidR="006977BC">
        <w:rPr>
          <w:rFonts w:cstheme="minorHAnsi"/>
          <w:sz w:val="24"/>
          <w:szCs w:val="24"/>
        </w:rPr>
        <w:t xml:space="preserve">AMI </w:t>
      </w:r>
      <w:r w:rsidRPr="006977BC">
        <w:rPr>
          <w:rFonts w:cstheme="minorHAnsi"/>
          <w:sz w:val="24"/>
          <w:szCs w:val="24"/>
        </w:rPr>
        <w:t>s’engagent à :</w:t>
      </w:r>
    </w:p>
    <w:p w14:paraId="70138192" w14:textId="65A3165C" w:rsidR="008227F9" w:rsidRPr="006977BC" w:rsidRDefault="001D6A25" w:rsidP="008B49AE">
      <w:pPr>
        <w:pStyle w:val="Paragraphedeliste"/>
        <w:numPr>
          <w:ilvl w:val="0"/>
          <w:numId w:val="7"/>
        </w:numPr>
        <w:spacing w:before="240" w:after="0" w:line="240" w:lineRule="auto"/>
        <w:jc w:val="both"/>
        <w:rPr>
          <w:rFonts w:cstheme="minorHAnsi"/>
          <w:sz w:val="24"/>
          <w:szCs w:val="24"/>
        </w:rPr>
      </w:pPr>
      <w:r w:rsidRPr="00A632CA">
        <w:rPr>
          <w:rFonts w:cstheme="minorHAnsi"/>
          <w:b/>
          <w:sz w:val="24"/>
          <w:szCs w:val="24"/>
        </w:rPr>
        <w:t xml:space="preserve">désigner un </w:t>
      </w:r>
      <w:r w:rsidR="00401769" w:rsidRPr="00A632CA">
        <w:rPr>
          <w:rFonts w:cstheme="minorHAnsi"/>
          <w:b/>
          <w:sz w:val="24"/>
          <w:szCs w:val="24"/>
        </w:rPr>
        <w:t>binôme</w:t>
      </w:r>
      <w:r w:rsidRPr="00A632CA">
        <w:rPr>
          <w:rFonts w:cstheme="minorHAnsi"/>
          <w:b/>
          <w:sz w:val="24"/>
          <w:szCs w:val="24"/>
        </w:rPr>
        <w:t xml:space="preserve"> </w:t>
      </w:r>
      <w:r w:rsidR="00473048" w:rsidRPr="00A632CA">
        <w:rPr>
          <w:rFonts w:cstheme="minorHAnsi"/>
          <w:b/>
          <w:sz w:val="24"/>
          <w:szCs w:val="24"/>
        </w:rPr>
        <w:t>« </w:t>
      </w:r>
      <w:proofErr w:type="spellStart"/>
      <w:r w:rsidRPr="00A632CA">
        <w:rPr>
          <w:rFonts w:cstheme="minorHAnsi"/>
          <w:b/>
          <w:sz w:val="24"/>
          <w:szCs w:val="24"/>
        </w:rPr>
        <w:t>directeur</w:t>
      </w:r>
      <w:r w:rsidR="004D5088" w:rsidRPr="006D45B5">
        <w:rPr>
          <w:rFonts w:cstheme="minorHAnsi"/>
          <w:b/>
        </w:rPr>
        <w:t>∙</w:t>
      </w:r>
      <w:r w:rsidR="004D5088" w:rsidRPr="001F48BD">
        <w:rPr>
          <w:rFonts w:cstheme="minorHAnsi"/>
          <w:b/>
          <w:sz w:val="24"/>
          <w:szCs w:val="24"/>
        </w:rPr>
        <w:t>rice</w:t>
      </w:r>
      <w:proofErr w:type="spellEnd"/>
      <w:r w:rsidR="004D5088">
        <w:rPr>
          <w:rFonts w:cstheme="minorHAnsi"/>
        </w:rPr>
        <w:t xml:space="preserve"> </w:t>
      </w:r>
      <w:r w:rsidR="006977BC" w:rsidRPr="00A632CA">
        <w:rPr>
          <w:rFonts w:cstheme="minorHAnsi"/>
          <w:b/>
          <w:sz w:val="24"/>
          <w:szCs w:val="24"/>
        </w:rPr>
        <w:t>/</w:t>
      </w:r>
      <w:r w:rsidR="004D5088">
        <w:rPr>
          <w:rFonts w:cstheme="minorHAnsi"/>
          <w:b/>
          <w:sz w:val="24"/>
          <w:szCs w:val="24"/>
        </w:rPr>
        <w:t xml:space="preserve"> </w:t>
      </w:r>
      <w:r w:rsidR="006977BC" w:rsidRPr="00A632CA">
        <w:rPr>
          <w:rFonts w:cstheme="minorHAnsi"/>
          <w:b/>
          <w:sz w:val="24"/>
          <w:szCs w:val="24"/>
        </w:rPr>
        <w:t>animateur</w:t>
      </w:r>
      <w:r w:rsidR="004D5088" w:rsidRPr="006D45B5">
        <w:rPr>
          <w:rFonts w:cstheme="minorHAnsi"/>
          <w:b/>
        </w:rPr>
        <w:t>∙</w:t>
      </w:r>
      <w:r w:rsidR="004D5088" w:rsidRPr="001F48BD">
        <w:rPr>
          <w:rFonts w:cstheme="minorHAnsi"/>
          <w:b/>
          <w:sz w:val="24"/>
          <w:szCs w:val="24"/>
        </w:rPr>
        <w:t>rice</w:t>
      </w:r>
      <w:r w:rsidR="006977BC" w:rsidRPr="00A632CA">
        <w:rPr>
          <w:rFonts w:cstheme="minorHAnsi"/>
          <w:b/>
          <w:sz w:val="24"/>
          <w:szCs w:val="24"/>
        </w:rPr>
        <w:t xml:space="preserve"> référent</w:t>
      </w:r>
      <w:r w:rsidRPr="00A632CA">
        <w:rPr>
          <w:rFonts w:cstheme="minorHAnsi"/>
          <w:b/>
          <w:sz w:val="24"/>
          <w:szCs w:val="24"/>
        </w:rPr>
        <w:t xml:space="preserve"> de </w:t>
      </w:r>
      <w:r w:rsidR="006977BC" w:rsidRPr="00A632CA">
        <w:rPr>
          <w:rFonts w:cstheme="minorHAnsi"/>
          <w:b/>
          <w:sz w:val="24"/>
          <w:szCs w:val="24"/>
        </w:rPr>
        <w:t>l’ALSH »</w:t>
      </w:r>
      <w:r w:rsidRPr="006977BC">
        <w:rPr>
          <w:rFonts w:cstheme="minorHAnsi"/>
          <w:sz w:val="24"/>
          <w:szCs w:val="24"/>
        </w:rPr>
        <w:t xml:space="preserve"> qui ser</w:t>
      </w:r>
      <w:r w:rsidR="00473048" w:rsidRPr="006977BC">
        <w:rPr>
          <w:rFonts w:cstheme="minorHAnsi"/>
          <w:sz w:val="24"/>
          <w:szCs w:val="24"/>
        </w:rPr>
        <w:t>a</w:t>
      </w:r>
      <w:r w:rsidRPr="006977BC">
        <w:rPr>
          <w:rFonts w:cstheme="minorHAnsi"/>
          <w:sz w:val="24"/>
          <w:szCs w:val="24"/>
        </w:rPr>
        <w:t xml:space="preserve"> chargé de coordonner e</w:t>
      </w:r>
      <w:r w:rsidR="006977BC">
        <w:rPr>
          <w:rFonts w:cstheme="minorHAnsi"/>
          <w:sz w:val="24"/>
          <w:szCs w:val="24"/>
        </w:rPr>
        <w:t>t mettre en œuvre le défi «  Les éco-m</w:t>
      </w:r>
      <w:r w:rsidRPr="006977BC">
        <w:rPr>
          <w:rFonts w:cstheme="minorHAnsi"/>
          <w:sz w:val="24"/>
          <w:szCs w:val="24"/>
        </w:rPr>
        <w:t xml:space="preserve">ômes » tout au long </w:t>
      </w:r>
      <w:r w:rsidR="006977BC">
        <w:rPr>
          <w:rFonts w:cstheme="minorHAnsi"/>
          <w:sz w:val="24"/>
          <w:szCs w:val="24"/>
        </w:rPr>
        <w:t>du</w:t>
      </w:r>
      <w:r w:rsidRPr="006977BC">
        <w:rPr>
          <w:rFonts w:cstheme="minorHAnsi"/>
          <w:sz w:val="24"/>
          <w:szCs w:val="24"/>
        </w:rPr>
        <w:t xml:space="preserve"> projet ;</w:t>
      </w:r>
    </w:p>
    <w:p w14:paraId="375EB52D" w14:textId="229C5C19" w:rsidR="008227F9" w:rsidRPr="006977BC" w:rsidRDefault="001D6A25" w:rsidP="008B49AE">
      <w:pPr>
        <w:pStyle w:val="Paragraphedeliste"/>
        <w:numPr>
          <w:ilvl w:val="0"/>
          <w:numId w:val="7"/>
        </w:numPr>
        <w:spacing w:before="240" w:after="0" w:line="240" w:lineRule="auto"/>
        <w:jc w:val="both"/>
        <w:rPr>
          <w:rFonts w:cstheme="minorHAnsi"/>
          <w:sz w:val="24"/>
          <w:szCs w:val="24"/>
        </w:rPr>
      </w:pPr>
      <w:r w:rsidRPr="00A632CA">
        <w:rPr>
          <w:rFonts w:cstheme="minorHAnsi"/>
          <w:b/>
          <w:sz w:val="24"/>
          <w:szCs w:val="24"/>
        </w:rPr>
        <w:t>autoriser et faciliter</w:t>
      </w:r>
      <w:r w:rsidR="006977BC" w:rsidRPr="00A632CA">
        <w:rPr>
          <w:rFonts w:cstheme="minorHAnsi"/>
          <w:b/>
          <w:sz w:val="24"/>
          <w:szCs w:val="24"/>
        </w:rPr>
        <w:t xml:space="preserve"> la participation </w:t>
      </w:r>
      <w:r w:rsidRPr="00A632CA">
        <w:rPr>
          <w:rFonts w:cstheme="minorHAnsi"/>
          <w:b/>
          <w:sz w:val="24"/>
          <w:szCs w:val="24"/>
        </w:rPr>
        <w:t xml:space="preserve">du </w:t>
      </w:r>
      <w:r w:rsidR="006977BC" w:rsidRPr="00A632CA">
        <w:rPr>
          <w:rFonts w:cstheme="minorHAnsi"/>
          <w:b/>
          <w:sz w:val="24"/>
          <w:szCs w:val="24"/>
        </w:rPr>
        <w:t>binôme « </w:t>
      </w:r>
      <w:proofErr w:type="spellStart"/>
      <w:r w:rsidR="006977BC" w:rsidRPr="00A632CA">
        <w:rPr>
          <w:rFonts w:cstheme="minorHAnsi"/>
          <w:b/>
          <w:sz w:val="24"/>
          <w:szCs w:val="24"/>
        </w:rPr>
        <w:t>directeur</w:t>
      </w:r>
      <w:r w:rsidR="004D5088" w:rsidRPr="00394A7C">
        <w:rPr>
          <w:rFonts w:cstheme="minorHAnsi"/>
          <w:b/>
        </w:rPr>
        <w:t>∙</w:t>
      </w:r>
      <w:r w:rsidR="004D5088" w:rsidRPr="001F48BD">
        <w:rPr>
          <w:rFonts w:cstheme="minorHAnsi"/>
          <w:b/>
          <w:sz w:val="24"/>
          <w:szCs w:val="24"/>
        </w:rPr>
        <w:t>rice</w:t>
      </w:r>
      <w:proofErr w:type="spellEnd"/>
      <w:r w:rsidR="004D5088">
        <w:rPr>
          <w:rFonts w:cstheme="minorHAnsi"/>
        </w:rPr>
        <w:t xml:space="preserve"> </w:t>
      </w:r>
      <w:r w:rsidR="006977BC" w:rsidRPr="00A632CA">
        <w:rPr>
          <w:rFonts w:cstheme="minorHAnsi"/>
          <w:b/>
          <w:sz w:val="24"/>
          <w:szCs w:val="24"/>
        </w:rPr>
        <w:t>/animateur</w:t>
      </w:r>
      <w:r w:rsidR="004D5088" w:rsidRPr="00394A7C">
        <w:rPr>
          <w:rFonts w:cstheme="minorHAnsi"/>
          <w:b/>
        </w:rPr>
        <w:t>∙</w:t>
      </w:r>
      <w:r w:rsidR="004D5088" w:rsidRPr="001F48BD">
        <w:rPr>
          <w:rFonts w:cstheme="minorHAnsi"/>
          <w:b/>
          <w:sz w:val="24"/>
          <w:szCs w:val="24"/>
        </w:rPr>
        <w:t>rice</w:t>
      </w:r>
      <w:r w:rsidR="006977BC" w:rsidRPr="00A632CA">
        <w:rPr>
          <w:rFonts w:cstheme="minorHAnsi"/>
          <w:b/>
          <w:sz w:val="24"/>
          <w:szCs w:val="24"/>
        </w:rPr>
        <w:t xml:space="preserve"> référent de l’ALSH » aux différents</w:t>
      </w:r>
      <w:r w:rsidRPr="00A632CA">
        <w:rPr>
          <w:rFonts w:cstheme="minorHAnsi"/>
          <w:b/>
          <w:sz w:val="24"/>
          <w:szCs w:val="24"/>
        </w:rPr>
        <w:t xml:space="preserve"> temps </w:t>
      </w:r>
      <w:r w:rsidR="006977BC" w:rsidRPr="00A632CA">
        <w:rPr>
          <w:rFonts w:cstheme="minorHAnsi"/>
          <w:b/>
          <w:sz w:val="24"/>
          <w:szCs w:val="24"/>
        </w:rPr>
        <w:t>d’échanges</w:t>
      </w:r>
      <w:r w:rsidR="006977BC">
        <w:rPr>
          <w:rFonts w:cstheme="minorHAnsi"/>
          <w:sz w:val="24"/>
          <w:szCs w:val="24"/>
        </w:rPr>
        <w:t xml:space="preserve"> prévus dans le cadre du défi «  </w:t>
      </w:r>
      <w:r w:rsidR="00640412">
        <w:rPr>
          <w:rFonts w:cstheme="minorHAnsi"/>
          <w:sz w:val="24"/>
          <w:szCs w:val="24"/>
        </w:rPr>
        <w:t>L</w:t>
      </w:r>
      <w:r w:rsidR="006977BC">
        <w:rPr>
          <w:rFonts w:cstheme="minorHAnsi"/>
          <w:sz w:val="24"/>
          <w:szCs w:val="24"/>
        </w:rPr>
        <w:t>es éco-mômes » (</w:t>
      </w:r>
      <w:r w:rsidRPr="006977BC">
        <w:rPr>
          <w:rFonts w:cstheme="minorHAnsi"/>
          <w:sz w:val="24"/>
          <w:szCs w:val="24"/>
        </w:rPr>
        <w:t>formations, ateliers, visites, réunions</w:t>
      </w:r>
      <w:r w:rsidR="006977BC">
        <w:rPr>
          <w:rFonts w:cstheme="minorHAnsi"/>
          <w:sz w:val="24"/>
          <w:szCs w:val="24"/>
        </w:rPr>
        <w:t>, clôtures, etc.)</w:t>
      </w:r>
      <w:r w:rsidRPr="006977BC">
        <w:rPr>
          <w:rFonts w:cstheme="minorHAnsi"/>
          <w:sz w:val="24"/>
          <w:szCs w:val="24"/>
        </w:rPr>
        <w:t>;</w:t>
      </w:r>
    </w:p>
    <w:p w14:paraId="475951FE" w14:textId="57A85A62" w:rsidR="008227F9" w:rsidRPr="006977BC" w:rsidRDefault="001D6A25" w:rsidP="008B49AE">
      <w:pPr>
        <w:pStyle w:val="Paragraphedeliste"/>
        <w:numPr>
          <w:ilvl w:val="0"/>
          <w:numId w:val="7"/>
        </w:numPr>
        <w:spacing w:before="240" w:after="0" w:line="240" w:lineRule="auto"/>
        <w:jc w:val="both"/>
        <w:rPr>
          <w:rFonts w:cstheme="minorHAnsi"/>
          <w:sz w:val="24"/>
          <w:szCs w:val="24"/>
        </w:rPr>
      </w:pPr>
      <w:r w:rsidRPr="00A632CA">
        <w:rPr>
          <w:rFonts w:cstheme="minorHAnsi"/>
          <w:b/>
          <w:sz w:val="24"/>
          <w:szCs w:val="24"/>
        </w:rPr>
        <w:t>participer activement au déroulement du défi :</w:t>
      </w:r>
      <w:r w:rsidRPr="006977BC">
        <w:rPr>
          <w:rFonts w:cstheme="minorHAnsi"/>
          <w:sz w:val="24"/>
          <w:szCs w:val="24"/>
        </w:rPr>
        <w:t xml:space="preserve"> réalisation d’activités</w:t>
      </w:r>
      <w:r w:rsidR="006977BC">
        <w:rPr>
          <w:rFonts w:cstheme="minorHAnsi"/>
          <w:sz w:val="24"/>
          <w:szCs w:val="24"/>
        </w:rPr>
        <w:t xml:space="preserve"> avec les enfants, contribution</w:t>
      </w:r>
      <w:r w:rsidRPr="006977BC">
        <w:rPr>
          <w:rFonts w:cstheme="minorHAnsi"/>
          <w:sz w:val="24"/>
          <w:szCs w:val="24"/>
        </w:rPr>
        <w:t xml:space="preserve"> à la </w:t>
      </w:r>
      <w:r w:rsidR="006977BC">
        <w:rPr>
          <w:rFonts w:cstheme="minorHAnsi"/>
          <w:sz w:val="24"/>
          <w:szCs w:val="24"/>
        </w:rPr>
        <w:t>dynamique collective</w:t>
      </w:r>
      <w:r w:rsidRPr="006977BC">
        <w:rPr>
          <w:rFonts w:cstheme="minorHAnsi"/>
          <w:sz w:val="24"/>
          <w:szCs w:val="24"/>
        </w:rPr>
        <w:t xml:space="preserve"> du défi</w:t>
      </w:r>
      <w:r w:rsidR="00AD59E2">
        <w:rPr>
          <w:rFonts w:cstheme="minorHAnsi"/>
          <w:sz w:val="24"/>
          <w:szCs w:val="24"/>
        </w:rPr>
        <w:t xml:space="preserve"> </w:t>
      </w:r>
      <w:r w:rsidRPr="006977BC">
        <w:rPr>
          <w:rFonts w:cstheme="minorHAnsi"/>
          <w:sz w:val="24"/>
          <w:szCs w:val="24"/>
        </w:rPr>
        <w:t>(</w:t>
      </w:r>
      <w:r w:rsidR="003127E8">
        <w:rPr>
          <w:rFonts w:cstheme="minorHAnsi"/>
          <w:sz w:val="24"/>
          <w:szCs w:val="24"/>
        </w:rPr>
        <w:t xml:space="preserve">retour de </w:t>
      </w:r>
      <w:r w:rsidRPr="006977BC">
        <w:rPr>
          <w:rFonts w:cstheme="minorHAnsi"/>
          <w:sz w:val="24"/>
          <w:szCs w:val="24"/>
        </w:rPr>
        <w:t>fiches activités, photos et autres documents</w:t>
      </w:r>
      <w:r w:rsidR="006977BC">
        <w:rPr>
          <w:rFonts w:cstheme="minorHAnsi"/>
          <w:sz w:val="24"/>
          <w:szCs w:val="24"/>
        </w:rPr>
        <w:t xml:space="preserve">, </w:t>
      </w:r>
      <w:r w:rsidR="00FA152B">
        <w:rPr>
          <w:rFonts w:cstheme="minorHAnsi"/>
          <w:sz w:val="24"/>
          <w:szCs w:val="24"/>
        </w:rPr>
        <w:t>partage</w:t>
      </w:r>
      <w:r w:rsidR="006977BC">
        <w:rPr>
          <w:rFonts w:cstheme="minorHAnsi"/>
          <w:sz w:val="24"/>
          <w:szCs w:val="24"/>
        </w:rPr>
        <w:t xml:space="preserve"> d’expériences, </w:t>
      </w:r>
      <w:r w:rsidR="007510A2">
        <w:rPr>
          <w:rFonts w:cstheme="minorHAnsi"/>
          <w:sz w:val="24"/>
          <w:szCs w:val="24"/>
        </w:rPr>
        <w:t xml:space="preserve">création de stand par les ALSH du module renforcement, </w:t>
      </w:r>
      <w:r w:rsidR="006977BC">
        <w:rPr>
          <w:rFonts w:cstheme="minorHAnsi"/>
          <w:sz w:val="24"/>
          <w:szCs w:val="24"/>
        </w:rPr>
        <w:t>etc.</w:t>
      </w:r>
      <w:r w:rsidRPr="006977BC">
        <w:rPr>
          <w:rFonts w:cstheme="minorHAnsi"/>
          <w:sz w:val="24"/>
          <w:szCs w:val="24"/>
        </w:rPr>
        <w:t>) ;</w:t>
      </w:r>
    </w:p>
    <w:p w14:paraId="48AB6486" w14:textId="77777777" w:rsidR="008227F9" w:rsidRPr="006977BC" w:rsidRDefault="001D6A25" w:rsidP="008B49AE">
      <w:pPr>
        <w:pStyle w:val="Paragraphedeliste"/>
        <w:numPr>
          <w:ilvl w:val="0"/>
          <w:numId w:val="7"/>
        </w:numPr>
        <w:spacing w:before="240" w:after="0" w:line="240" w:lineRule="auto"/>
        <w:jc w:val="both"/>
        <w:rPr>
          <w:rFonts w:cstheme="minorHAnsi"/>
          <w:sz w:val="24"/>
          <w:szCs w:val="24"/>
        </w:rPr>
      </w:pPr>
      <w:r w:rsidRPr="00A632CA">
        <w:rPr>
          <w:rFonts w:cstheme="minorHAnsi"/>
          <w:b/>
          <w:sz w:val="24"/>
          <w:szCs w:val="24"/>
        </w:rPr>
        <w:t>signer le dossier de candidature</w:t>
      </w:r>
      <w:r w:rsidRPr="006977BC">
        <w:rPr>
          <w:rFonts w:cstheme="minorHAnsi"/>
          <w:sz w:val="24"/>
          <w:szCs w:val="24"/>
        </w:rPr>
        <w:t xml:space="preserve"> actant l’engagement </w:t>
      </w:r>
      <w:r w:rsidR="006977BC">
        <w:rPr>
          <w:rFonts w:cstheme="minorHAnsi"/>
          <w:sz w:val="24"/>
          <w:szCs w:val="24"/>
        </w:rPr>
        <w:t>de l’ALSH</w:t>
      </w:r>
      <w:r w:rsidRPr="006977BC">
        <w:rPr>
          <w:rFonts w:cstheme="minorHAnsi"/>
          <w:sz w:val="24"/>
          <w:szCs w:val="24"/>
        </w:rPr>
        <w:t xml:space="preserve"> dans </w:t>
      </w:r>
      <w:r w:rsidR="006977BC">
        <w:rPr>
          <w:rFonts w:cstheme="minorHAnsi"/>
          <w:sz w:val="24"/>
          <w:szCs w:val="24"/>
        </w:rPr>
        <w:t>le défi « Les é</w:t>
      </w:r>
      <w:r w:rsidRPr="006977BC">
        <w:rPr>
          <w:rFonts w:cstheme="minorHAnsi"/>
          <w:sz w:val="24"/>
          <w:szCs w:val="24"/>
        </w:rPr>
        <w:t>co-mômes ».</w:t>
      </w:r>
    </w:p>
    <w:p w14:paraId="723C4E0E" w14:textId="77777777" w:rsidR="008227F9" w:rsidRPr="006977BC" w:rsidRDefault="008227F9">
      <w:pPr>
        <w:pStyle w:val="Paragraphedeliste"/>
        <w:spacing w:before="240" w:after="0" w:line="240" w:lineRule="auto"/>
        <w:jc w:val="both"/>
        <w:rPr>
          <w:rFonts w:cstheme="minorHAnsi"/>
          <w:sz w:val="24"/>
          <w:szCs w:val="24"/>
        </w:rPr>
      </w:pPr>
    </w:p>
    <w:p w14:paraId="0E8B6613" w14:textId="77777777" w:rsidR="008227F9" w:rsidRPr="00D83891" w:rsidRDefault="001D6A25" w:rsidP="00D04F0C">
      <w:pPr>
        <w:pStyle w:val="Paragraphedeliste"/>
        <w:numPr>
          <w:ilvl w:val="3"/>
          <w:numId w:val="1"/>
        </w:numPr>
        <w:spacing w:before="240" w:after="0" w:line="240" w:lineRule="auto"/>
        <w:ind w:left="1985" w:hanging="284"/>
        <w:jc w:val="both"/>
        <w:rPr>
          <w:rFonts w:cstheme="minorHAnsi"/>
          <w:b/>
          <w:i/>
          <w:caps/>
          <w:sz w:val="24"/>
          <w:szCs w:val="24"/>
        </w:rPr>
      </w:pPr>
      <w:r w:rsidRPr="00D83891">
        <w:rPr>
          <w:rFonts w:cstheme="minorHAnsi"/>
          <w:b/>
          <w:i/>
          <w:caps/>
          <w:sz w:val="24"/>
          <w:szCs w:val="24"/>
        </w:rPr>
        <w:t>délais de candidature</w:t>
      </w:r>
    </w:p>
    <w:p w14:paraId="14D7AB77" w14:textId="41FCE21F" w:rsidR="008227F9" w:rsidRPr="006977BC" w:rsidRDefault="001D6A25">
      <w:pPr>
        <w:spacing w:before="240" w:after="0" w:line="240" w:lineRule="auto"/>
        <w:jc w:val="both"/>
        <w:rPr>
          <w:rFonts w:cstheme="minorHAnsi"/>
          <w:sz w:val="24"/>
          <w:szCs w:val="24"/>
        </w:rPr>
      </w:pPr>
      <w:r w:rsidRPr="006977BC">
        <w:rPr>
          <w:rFonts w:cstheme="minorHAnsi"/>
          <w:sz w:val="24"/>
          <w:szCs w:val="24"/>
        </w:rPr>
        <w:t xml:space="preserve">Les </w:t>
      </w:r>
      <w:r w:rsidR="00015AB9" w:rsidRPr="006977BC">
        <w:rPr>
          <w:rFonts w:cstheme="minorHAnsi"/>
          <w:sz w:val="24"/>
          <w:szCs w:val="24"/>
        </w:rPr>
        <w:t xml:space="preserve">ALSH </w:t>
      </w:r>
      <w:r w:rsidRPr="006977BC">
        <w:rPr>
          <w:rFonts w:cstheme="minorHAnsi"/>
          <w:sz w:val="24"/>
          <w:szCs w:val="24"/>
        </w:rPr>
        <w:t xml:space="preserve">intéressés sont invités à remplir le dossier de candidature </w:t>
      </w:r>
      <w:r w:rsidR="00DA5314">
        <w:rPr>
          <w:rFonts w:cstheme="minorHAnsi"/>
          <w:sz w:val="24"/>
          <w:szCs w:val="24"/>
        </w:rPr>
        <w:t xml:space="preserve">avant </w:t>
      </w:r>
      <w:r w:rsidR="00D07383" w:rsidRPr="001F48BD">
        <w:rPr>
          <w:rFonts w:cstheme="minorHAnsi"/>
          <w:b/>
          <w:sz w:val="24"/>
          <w:szCs w:val="24"/>
          <w:u w:val="single"/>
        </w:rPr>
        <w:t xml:space="preserve">le </w:t>
      </w:r>
      <w:r w:rsidR="001F48BD" w:rsidRPr="001F48BD">
        <w:rPr>
          <w:rFonts w:cstheme="minorHAnsi"/>
          <w:b/>
          <w:sz w:val="24"/>
          <w:szCs w:val="24"/>
          <w:u w:val="single"/>
        </w:rPr>
        <w:t>1</w:t>
      </w:r>
      <w:r w:rsidR="0060060A">
        <w:rPr>
          <w:rFonts w:cstheme="minorHAnsi"/>
          <w:b/>
          <w:sz w:val="24"/>
          <w:szCs w:val="24"/>
          <w:u w:val="single"/>
        </w:rPr>
        <w:t>8</w:t>
      </w:r>
      <w:r w:rsidR="001F48BD" w:rsidRPr="001F48BD">
        <w:rPr>
          <w:rFonts w:cstheme="minorHAnsi"/>
          <w:b/>
          <w:sz w:val="24"/>
          <w:szCs w:val="24"/>
          <w:u w:val="single"/>
        </w:rPr>
        <w:t xml:space="preserve"> septembre 2020</w:t>
      </w:r>
      <w:r w:rsidR="00DA5776">
        <w:rPr>
          <w:rFonts w:cstheme="minorHAnsi"/>
          <w:b/>
          <w:sz w:val="24"/>
          <w:szCs w:val="24"/>
          <w:u w:val="single"/>
        </w:rPr>
        <w:t xml:space="preserve"> </w:t>
      </w:r>
    </w:p>
    <w:p w14:paraId="30D9AF6D" w14:textId="179135B2" w:rsidR="008227F9" w:rsidRPr="006977BC" w:rsidRDefault="001D6A25">
      <w:pPr>
        <w:spacing w:before="240" w:after="0" w:line="240" w:lineRule="auto"/>
        <w:jc w:val="both"/>
        <w:rPr>
          <w:rFonts w:cstheme="minorHAnsi"/>
          <w:sz w:val="24"/>
          <w:szCs w:val="24"/>
        </w:rPr>
      </w:pPr>
      <w:r w:rsidRPr="006977BC">
        <w:rPr>
          <w:rFonts w:cstheme="minorHAnsi"/>
          <w:sz w:val="24"/>
          <w:szCs w:val="24"/>
        </w:rPr>
        <w:t xml:space="preserve">Pour toute question relative à cet </w:t>
      </w:r>
      <w:r w:rsidR="00A632CA">
        <w:rPr>
          <w:rFonts w:cstheme="minorHAnsi"/>
          <w:sz w:val="24"/>
          <w:szCs w:val="24"/>
        </w:rPr>
        <w:t>AMI</w:t>
      </w:r>
      <w:r w:rsidRPr="006977BC">
        <w:rPr>
          <w:rFonts w:cstheme="minorHAnsi"/>
          <w:sz w:val="24"/>
          <w:szCs w:val="24"/>
        </w:rPr>
        <w:t xml:space="preserve">, vous pouvez contacter : </w:t>
      </w:r>
      <w:r w:rsidR="00640412">
        <w:rPr>
          <w:rFonts w:cstheme="minorHAnsi"/>
          <w:sz w:val="24"/>
          <w:szCs w:val="24"/>
        </w:rPr>
        <w:t>Carole JANNETEAU</w:t>
      </w:r>
      <w:r w:rsidRPr="006977BC">
        <w:rPr>
          <w:rFonts w:cstheme="minorHAnsi"/>
          <w:sz w:val="24"/>
          <w:szCs w:val="24"/>
        </w:rPr>
        <w:t xml:space="preserve">, </w:t>
      </w:r>
      <w:r w:rsidR="00640412">
        <w:rPr>
          <w:rFonts w:cstheme="minorHAnsi"/>
          <w:sz w:val="24"/>
          <w:szCs w:val="24"/>
        </w:rPr>
        <w:t>chargée de mission résilience et sensibilisation</w:t>
      </w:r>
      <w:r w:rsidRPr="006977BC">
        <w:rPr>
          <w:rFonts w:cstheme="minorHAnsi"/>
          <w:sz w:val="24"/>
          <w:szCs w:val="24"/>
        </w:rPr>
        <w:t xml:space="preserve"> à la Direction de l’Environnement et </w:t>
      </w:r>
      <w:r w:rsidR="00D07383" w:rsidRPr="006977BC">
        <w:rPr>
          <w:rFonts w:cstheme="minorHAnsi"/>
          <w:sz w:val="24"/>
          <w:szCs w:val="24"/>
        </w:rPr>
        <w:t>de l’</w:t>
      </w:r>
      <w:r w:rsidR="00A632CA">
        <w:rPr>
          <w:rFonts w:cstheme="minorHAnsi"/>
          <w:sz w:val="24"/>
          <w:szCs w:val="24"/>
        </w:rPr>
        <w:t>E</w:t>
      </w:r>
      <w:r w:rsidRPr="006977BC">
        <w:rPr>
          <w:rFonts w:cstheme="minorHAnsi"/>
          <w:sz w:val="24"/>
          <w:szCs w:val="24"/>
        </w:rPr>
        <w:t xml:space="preserve">cologie Urbaine d’Est Ensemble </w:t>
      </w:r>
      <w:r w:rsidRPr="006977BC">
        <w:rPr>
          <w:sz w:val="24"/>
          <w:szCs w:val="24"/>
        </w:rPr>
        <w:t>au</w:t>
      </w:r>
      <w:r w:rsidRPr="006977BC">
        <w:rPr>
          <w:rFonts w:cstheme="minorHAnsi"/>
          <w:sz w:val="24"/>
          <w:szCs w:val="24"/>
        </w:rPr>
        <w:t xml:space="preserve"> 01 79 64 54 </w:t>
      </w:r>
      <w:r w:rsidR="00640412">
        <w:rPr>
          <w:rFonts w:cstheme="minorHAnsi"/>
          <w:sz w:val="24"/>
          <w:szCs w:val="24"/>
        </w:rPr>
        <w:t>84</w:t>
      </w:r>
      <w:r w:rsidR="00DA5314">
        <w:rPr>
          <w:rFonts w:cstheme="minorHAnsi"/>
          <w:sz w:val="24"/>
          <w:szCs w:val="24"/>
        </w:rPr>
        <w:t xml:space="preserve"> ou à l’adresse </w:t>
      </w:r>
      <w:r w:rsidR="00DA5314" w:rsidRPr="00DA5314">
        <w:t xml:space="preserve"> </w:t>
      </w:r>
      <w:hyperlink r:id="rId17">
        <w:r w:rsidR="00DA5314">
          <w:rPr>
            <w:rStyle w:val="InternetLink"/>
            <w:rFonts w:cstheme="minorHAnsi"/>
            <w:color w:val="auto"/>
            <w:sz w:val="24"/>
            <w:szCs w:val="24"/>
          </w:rPr>
          <w:t>carole.janneteau</w:t>
        </w:r>
        <w:r w:rsidR="00DA5314" w:rsidRPr="006977BC">
          <w:rPr>
            <w:rStyle w:val="InternetLink"/>
            <w:rFonts w:cstheme="minorHAnsi"/>
            <w:color w:val="auto"/>
            <w:sz w:val="24"/>
            <w:szCs w:val="24"/>
          </w:rPr>
          <w:t>@est-ensemble.fr</w:t>
        </w:r>
      </w:hyperlink>
      <w:r w:rsidR="00DA5314">
        <w:rPr>
          <w:rStyle w:val="InternetLink"/>
          <w:rFonts w:cstheme="minorHAnsi"/>
          <w:color w:val="auto"/>
          <w:sz w:val="24"/>
          <w:szCs w:val="24"/>
        </w:rPr>
        <w:t>.</w:t>
      </w:r>
    </w:p>
    <w:p w14:paraId="2A2BAF1B" w14:textId="77777777" w:rsidR="008227F9" w:rsidRPr="00D83891" w:rsidRDefault="001D6A25" w:rsidP="00D04F0C">
      <w:pPr>
        <w:pStyle w:val="Paragraphedeliste"/>
        <w:numPr>
          <w:ilvl w:val="3"/>
          <w:numId w:val="1"/>
        </w:numPr>
        <w:spacing w:before="240" w:after="0" w:line="240" w:lineRule="auto"/>
        <w:ind w:left="1985" w:hanging="284"/>
        <w:jc w:val="both"/>
        <w:rPr>
          <w:rFonts w:cstheme="minorHAnsi"/>
          <w:b/>
          <w:i/>
          <w:caps/>
          <w:sz w:val="24"/>
          <w:szCs w:val="24"/>
        </w:rPr>
      </w:pPr>
      <w:r w:rsidRPr="00D83891">
        <w:rPr>
          <w:rFonts w:cstheme="minorHAnsi"/>
          <w:b/>
          <w:i/>
          <w:caps/>
          <w:sz w:val="24"/>
          <w:szCs w:val="24"/>
        </w:rPr>
        <w:t>analyse des candidatures</w:t>
      </w:r>
    </w:p>
    <w:p w14:paraId="68E975B9" w14:textId="77777777" w:rsidR="008227F9" w:rsidRPr="006977BC" w:rsidRDefault="008227F9">
      <w:pPr>
        <w:spacing w:after="0" w:line="240" w:lineRule="auto"/>
        <w:jc w:val="both"/>
        <w:rPr>
          <w:rFonts w:cstheme="minorHAnsi"/>
          <w:sz w:val="24"/>
          <w:szCs w:val="24"/>
        </w:rPr>
      </w:pPr>
    </w:p>
    <w:p w14:paraId="5F562F05" w14:textId="77777777" w:rsidR="008227F9" w:rsidRPr="006977BC" w:rsidRDefault="00A632CA">
      <w:pPr>
        <w:spacing w:after="0" w:line="240" w:lineRule="auto"/>
        <w:jc w:val="both"/>
        <w:rPr>
          <w:rFonts w:cstheme="minorHAnsi"/>
          <w:sz w:val="24"/>
          <w:szCs w:val="24"/>
        </w:rPr>
      </w:pPr>
      <w:r>
        <w:rPr>
          <w:rFonts w:cstheme="minorHAnsi"/>
          <w:sz w:val="24"/>
          <w:szCs w:val="24"/>
        </w:rPr>
        <w:t>Est Ensemble analyse</w:t>
      </w:r>
      <w:r w:rsidR="001D6A25" w:rsidRPr="006977BC">
        <w:rPr>
          <w:rFonts w:cstheme="minorHAnsi"/>
          <w:sz w:val="24"/>
          <w:szCs w:val="24"/>
        </w:rPr>
        <w:t xml:space="preserve"> les dossiers dès la clôture des candidatures selon les critères suivants :</w:t>
      </w:r>
    </w:p>
    <w:p w14:paraId="0856B37A" w14:textId="77777777" w:rsidR="008227F9" w:rsidRPr="006977BC" w:rsidRDefault="001D6A25" w:rsidP="008B49AE">
      <w:pPr>
        <w:pStyle w:val="Paragraphedeliste"/>
        <w:numPr>
          <w:ilvl w:val="0"/>
          <w:numId w:val="8"/>
        </w:numPr>
        <w:spacing w:after="0" w:line="240" w:lineRule="auto"/>
        <w:jc w:val="both"/>
        <w:rPr>
          <w:rFonts w:cstheme="minorHAnsi"/>
          <w:sz w:val="24"/>
          <w:szCs w:val="24"/>
        </w:rPr>
      </w:pPr>
      <w:r w:rsidRPr="006977BC">
        <w:rPr>
          <w:rFonts w:cstheme="minorHAnsi"/>
          <w:sz w:val="24"/>
          <w:szCs w:val="24"/>
        </w:rPr>
        <w:t xml:space="preserve">Répartition géographique : </w:t>
      </w:r>
      <w:r w:rsidR="00A632CA">
        <w:rPr>
          <w:rFonts w:cstheme="minorHAnsi"/>
          <w:sz w:val="24"/>
          <w:szCs w:val="24"/>
        </w:rPr>
        <w:t>nombre d’ALSH</w:t>
      </w:r>
      <w:r w:rsidRPr="006977BC">
        <w:rPr>
          <w:rFonts w:cstheme="minorHAnsi"/>
          <w:sz w:val="24"/>
          <w:szCs w:val="24"/>
        </w:rPr>
        <w:t xml:space="preserve"> </w:t>
      </w:r>
      <w:r w:rsidR="00A632CA">
        <w:rPr>
          <w:rFonts w:cstheme="minorHAnsi"/>
          <w:sz w:val="24"/>
          <w:szCs w:val="24"/>
        </w:rPr>
        <w:t xml:space="preserve">inscrits </w:t>
      </w:r>
      <w:r w:rsidRPr="006977BC">
        <w:rPr>
          <w:rFonts w:cstheme="minorHAnsi"/>
          <w:sz w:val="24"/>
          <w:szCs w:val="24"/>
        </w:rPr>
        <w:t xml:space="preserve">par ville </w:t>
      </w:r>
      <w:r w:rsidR="00A632CA">
        <w:rPr>
          <w:rFonts w:cstheme="minorHAnsi"/>
          <w:sz w:val="24"/>
          <w:szCs w:val="24"/>
        </w:rPr>
        <w:t>pour chacun des 2 modules</w:t>
      </w:r>
      <w:r w:rsidRPr="006977BC">
        <w:rPr>
          <w:rFonts w:cstheme="minorHAnsi"/>
          <w:sz w:val="24"/>
          <w:szCs w:val="24"/>
        </w:rPr>
        <w:t> ;</w:t>
      </w:r>
    </w:p>
    <w:p w14:paraId="115A5D56" w14:textId="474C5168" w:rsidR="008227F9" w:rsidRPr="0060060A" w:rsidRDefault="001D6A25" w:rsidP="0060060A">
      <w:pPr>
        <w:pStyle w:val="Paragraphedeliste"/>
        <w:numPr>
          <w:ilvl w:val="0"/>
          <w:numId w:val="8"/>
        </w:numPr>
        <w:spacing w:after="0" w:line="240" w:lineRule="auto"/>
        <w:jc w:val="both"/>
        <w:rPr>
          <w:rFonts w:cstheme="minorHAnsi"/>
          <w:sz w:val="24"/>
          <w:szCs w:val="24"/>
        </w:rPr>
      </w:pPr>
      <w:r w:rsidRPr="006977BC">
        <w:rPr>
          <w:rFonts w:cstheme="minorHAnsi"/>
          <w:sz w:val="24"/>
          <w:szCs w:val="24"/>
        </w:rPr>
        <w:t>Motiv</w:t>
      </w:r>
      <w:r w:rsidR="00473048" w:rsidRPr="006977BC">
        <w:rPr>
          <w:rFonts w:cstheme="minorHAnsi"/>
          <w:sz w:val="24"/>
          <w:szCs w:val="24"/>
        </w:rPr>
        <w:t>ation du dossier de candidature ;</w:t>
      </w:r>
      <w:r w:rsidR="0060060A">
        <w:rPr>
          <w:rFonts w:cstheme="minorHAnsi"/>
          <w:sz w:val="24"/>
          <w:szCs w:val="24"/>
        </w:rPr>
        <w:t xml:space="preserve"> </w:t>
      </w:r>
      <w:r w:rsidR="00473048" w:rsidRPr="0060060A">
        <w:rPr>
          <w:rFonts w:cstheme="minorHAnsi"/>
          <w:sz w:val="24"/>
          <w:szCs w:val="24"/>
        </w:rPr>
        <w:t>Ordre d’arrivée des candidatures dûment remplies</w:t>
      </w:r>
      <w:r w:rsidR="00DA5314" w:rsidRPr="0060060A" w:rsidDel="00DA5314">
        <w:rPr>
          <w:rFonts w:cstheme="minorHAnsi"/>
          <w:sz w:val="24"/>
          <w:szCs w:val="24"/>
        </w:rPr>
        <w:t xml:space="preserve"> </w:t>
      </w:r>
    </w:p>
    <w:p w14:paraId="20E2D9C1" w14:textId="5101C386" w:rsidR="00D04F0C" w:rsidRPr="00D04F0C" w:rsidRDefault="001D6A25" w:rsidP="00D04F0C">
      <w:pPr>
        <w:pStyle w:val="Paragraphedeliste"/>
        <w:numPr>
          <w:ilvl w:val="0"/>
          <w:numId w:val="8"/>
        </w:numPr>
        <w:spacing w:after="0" w:line="240" w:lineRule="auto"/>
        <w:jc w:val="both"/>
        <w:rPr>
          <w:rFonts w:cstheme="minorHAnsi"/>
          <w:sz w:val="24"/>
          <w:szCs w:val="24"/>
        </w:rPr>
      </w:pPr>
      <w:r w:rsidRPr="006977BC">
        <w:rPr>
          <w:rFonts w:cstheme="minorHAnsi"/>
          <w:sz w:val="24"/>
          <w:szCs w:val="24"/>
        </w:rPr>
        <w:t xml:space="preserve">Est Ensemble informera les candidats par courrier </w:t>
      </w:r>
      <w:r w:rsidR="00A632CA">
        <w:rPr>
          <w:rFonts w:cstheme="minorHAnsi"/>
          <w:sz w:val="24"/>
          <w:szCs w:val="24"/>
        </w:rPr>
        <w:t xml:space="preserve">électronique </w:t>
      </w:r>
      <w:r w:rsidRPr="006977BC">
        <w:rPr>
          <w:rFonts w:cstheme="minorHAnsi"/>
          <w:sz w:val="24"/>
          <w:szCs w:val="24"/>
        </w:rPr>
        <w:t xml:space="preserve">de la suite donnée à leur candidature au plus tard le </w:t>
      </w:r>
      <w:r w:rsidR="00964283">
        <w:rPr>
          <w:rFonts w:cstheme="minorHAnsi"/>
          <w:sz w:val="24"/>
          <w:szCs w:val="24"/>
        </w:rPr>
        <w:t>30</w:t>
      </w:r>
      <w:r w:rsidR="00D44019">
        <w:rPr>
          <w:rFonts w:cstheme="minorHAnsi"/>
          <w:sz w:val="24"/>
          <w:szCs w:val="24"/>
        </w:rPr>
        <w:t xml:space="preserve"> septembre 2020</w:t>
      </w:r>
      <w:r w:rsidRPr="006977BC">
        <w:rPr>
          <w:rFonts w:cstheme="minorHAnsi"/>
          <w:sz w:val="24"/>
          <w:szCs w:val="24"/>
        </w:rPr>
        <w:t>.</w:t>
      </w:r>
    </w:p>
    <w:p w14:paraId="39C8964F" w14:textId="77777777" w:rsidR="00D04F0C" w:rsidRDefault="00D04F0C">
      <w:pPr>
        <w:spacing w:after="0" w:line="240" w:lineRule="auto"/>
        <w:jc w:val="both"/>
        <w:rPr>
          <w:rFonts w:cstheme="minorHAnsi"/>
        </w:rPr>
      </w:pPr>
    </w:p>
    <w:p w14:paraId="5F3B1C54" w14:textId="77777777" w:rsidR="00D04F0C" w:rsidRDefault="00D04F0C">
      <w:pPr>
        <w:spacing w:after="0" w:line="240" w:lineRule="auto"/>
        <w:jc w:val="both"/>
        <w:rPr>
          <w:rFonts w:cstheme="minorHAnsi"/>
        </w:rPr>
      </w:pPr>
    </w:p>
    <w:p w14:paraId="79BAB53A" w14:textId="77777777" w:rsidR="00D04F0C" w:rsidRDefault="00D04F0C">
      <w:pPr>
        <w:spacing w:after="0" w:line="240" w:lineRule="auto"/>
        <w:jc w:val="both"/>
        <w:rPr>
          <w:rFonts w:cstheme="minorHAnsi"/>
        </w:rPr>
      </w:pPr>
    </w:p>
    <w:p w14:paraId="0AC775CC" w14:textId="77777777" w:rsidR="00D04F0C" w:rsidRDefault="00D04F0C">
      <w:pPr>
        <w:spacing w:after="0" w:line="240" w:lineRule="auto"/>
        <w:jc w:val="both"/>
        <w:rPr>
          <w:rFonts w:cstheme="minorHAnsi"/>
        </w:rPr>
      </w:pPr>
    </w:p>
    <w:p w14:paraId="20FED32D" w14:textId="77777777" w:rsidR="00D04F0C" w:rsidRDefault="00D04F0C">
      <w:pPr>
        <w:spacing w:after="0" w:line="240" w:lineRule="auto"/>
        <w:jc w:val="both"/>
        <w:rPr>
          <w:rFonts w:cstheme="minorHAnsi"/>
        </w:rPr>
      </w:pPr>
    </w:p>
    <w:p w14:paraId="6AF8246F" w14:textId="77777777" w:rsidR="00D04F0C" w:rsidRDefault="00D04F0C">
      <w:pPr>
        <w:spacing w:after="0" w:line="240" w:lineRule="auto"/>
        <w:jc w:val="both"/>
        <w:rPr>
          <w:rFonts w:cstheme="minorHAnsi"/>
        </w:rPr>
      </w:pPr>
    </w:p>
    <w:p w14:paraId="17E82321" w14:textId="77777777" w:rsidR="00267892" w:rsidRDefault="00267892">
      <w:pPr>
        <w:spacing w:after="0" w:line="240" w:lineRule="auto"/>
        <w:jc w:val="both"/>
        <w:rPr>
          <w:rFonts w:cstheme="minorHAnsi"/>
        </w:rPr>
      </w:pPr>
    </w:p>
    <w:p w14:paraId="3F985845" w14:textId="77777777" w:rsidR="00267892" w:rsidRDefault="00267892">
      <w:pPr>
        <w:spacing w:after="0" w:line="240" w:lineRule="auto"/>
        <w:jc w:val="both"/>
        <w:rPr>
          <w:rFonts w:cstheme="minorHAnsi"/>
        </w:rPr>
      </w:pPr>
    </w:p>
    <w:p w14:paraId="527F1A25" w14:textId="77777777" w:rsidR="00267892" w:rsidRDefault="00267892">
      <w:pPr>
        <w:spacing w:after="0" w:line="240" w:lineRule="auto"/>
        <w:jc w:val="both"/>
        <w:rPr>
          <w:rFonts w:cstheme="minorHAnsi"/>
        </w:rPr>
      </w:pPr>
    </w:p>
    <w:p w14:paraId="711AD76D" w14:textId="77777777" w:rsidR="00267892" w:rsidRDefault="00267892">
      <w:pPr>
        <w:spacing w:after="0" w:line="240" w:lineRule="auto"/>
        <w:jc w:val="both"/>
        <w:rPr>
          <w:rFonts w:cstheme="minorHAnsi"/>
        </w:rPr>
      </w:pPr>
    </w:p>
    <w:p w14:paraId="2DC77692" w14:textId="77777777" w:rsidR="00267892" w:rsidRDefault="00267892">
      <w:pPr>
        <w:spacing w:after="0" w:line="240" w:lineRule="auto"/>
        <w:jc w:val="both"/>
        <w:rPr>
          <w:rFonts w:cstheme="minorHAnsi"/>
        </w:rPr>
      </w:pPr>
    </w:p>
    <w:p w14:paraId="581C902F" w14:textId="77777777" w:rsidR="00267892" w:rsidRDefault="00267892">
      <w:pPr>
        <w:spacing w:after="0" w:line="240" w:lineRule="auto"/>
        <w:jc w:val="both"/>
        <w:rPr>
          <w:rFonts w:cstheme="minorHAnsi"/>
        </w:rPr>
      </w:pPr>
    </w:p>
    <w:p w14:paraId="5AD45069" w14:textId="77777777" w:rsidR="00267892" w:rsidRDefault="00267892">
      <w:pPr>
        <w:spacing w:after="0" w:line="240" w:lineRule="auto"/>
        <w:jc w:val="both"/>
        <w:rPr>
          <w:rFonts w:cstheme="minorHAnsi"/>
        </w:rPr>
      </w:pPr>
    </w:p>
    <w:p w14:paraId="1E1DB738" w14:textId="77777777" w:rsidR="00267892" w:rsidRDefault="00267892">
      <w:pPr>
        <w:spacing w:after="0" w:line="240" w:lineRule="auto"/>
        <w:jc w:val="both"/>
        <w:rPr>
          <w:rFonts w:cstheme="minorHAnsi"/>
        </w:rPr>
      </w:pPr>
    </w:p>
    <w:p w14:paraId="750AA879" w14:textId="77777777" w:rsidR="00267892" w:rsidRDefault="00267892">
      <w:pPr>
        <w:spacing w:after="0" w:line="240" w:lineRule="auto"/>
        <w:jc w:val="both"/>
        <w:rPr>
          <w:rFonts w:cstheme="minorHAnsi"/>
        </w:rPr>
      </w:pPr>
    </w:p>
    <w:p w14:paraId="5BB58B68" w14:textId="77777777" w:rsidR="00D83891" w:rsidRDefault="00D83891">
      <w:pPr>
        <w:spacing w:after="0" w:line="240" w:lineRule="auto"/>
        <w:jc w:val="both"/>
        <w:rPr>
          <w:rFonts w:cstheme="minorHAnsi"/>
        </w:rPr>
      </w:pPr>
    </w:p>
    <w:p w14:paraId="5EB1EDB8" w14:textId="77777777" w:rsidR="00D83891" w:rsidRDefault="00D83891">
      <w:pPr>
        <w:spacing w:after="0" w:line="240" w:lineRule="auto"/>
        <w:jc w:val="both"/>
        <w:rPr>
          <w:rFonts w:cstheme="minorHAnsi"/>
        </w:rPr>
      </w:pPr>
    </w:p>
    <w:p w14:paraId="6AF99CFC" w14:textId="77777777" w:rsidR="00D83891" w:rsidRDefault="00D83891">
      <w:pPr>
        <w:spacing w:after="0" w:line="240" w:lineRule="auto"/>
        <w:jc w:val="both"/>
        <w:rPr>
          <w:rFonts w:cstheme="minorHAnsi"/>
        </w:rPr>
      </w:pPr>
      <w:bookmarkStart w:id="5" w:name="_GoBack"/>
      <w:bookmarkEnd w:id="5"/>
    </w:p>
    <w:p w14:paraId="3E360C07" w14:textId="75742E0A" w:rsidR="00D04F0C" w:rsidRDefault="001D6A25" w:rsidP="00D04F0C">
      <w:pPr>
        <w:pStyle w:val="Default"/>
        <w:numPr>
          <w:ilvl w:val="0"/>
          <w:numId w:val="1"/>
        </w:numPr>
        <w:pBdr>
          <w:top w:val="single" w:sz="4" w:space="1" w:color="00000A"/>
          <w:left w:val="single" w:sz="4" w:space="4" w:color="00000A"/>
          <w:bottom w:val="single" w:sz="4" w:space="1" w:color="00000A"/>
          <w:right w:val="single" w:sz="4" w:space="4" w:color="00000A"/>
        </w:pBdr>
        <w:spacing w:before="240"/>
        <w:ind w:left="284" w:hanging="284"/>
        <w:jc w:val="both"/>
        <w:rPr>
          <w:rFonts w:cstheme="minorHAnsi"/>
          <w:b/>
          <w:i/>
          <w:caps/>
          <w:szCs w:val="22"/>
        </w:rPr>
      </w:pPr>
      <w:r w:rsidRPr="00274996">
        <w:rPr>
          <w:rFonts w:cstheme="minorHAnsi"/>
          <w:b/>
          <w:i/>
          <w:caps/>
          <w:szCs w:val="22"/>
        </w:rPr>
        <w:lastRenderedPageBreak/>
        <w:t>ANNEXES</w:t>
      </w:r>
    </w:p>
    <w:p w14:paraId="34EE0E96" w14:textId="4950A2A2" w:rsidR="00267892" w:rsidRPr="00D04F0C" w:rsidRDefault="00267892" w:rsidP="00267892">
      <w:pPr>
        <w:pStyle w:val="Default"/>
        <w:spacing w:before="240"/>
        <w:ind w:left="284"/>
        <w:jc w:val="both"/>
        <w:rPr>
          <w:rFonts w:cstheme="minorHAnsi"/>
          <w:b/>
          <w:i/>
          <w:caps/>
          <w:szCs w:val="22"/>
        </w:rPr>
      </w:pPr>
      <w:r w:rsidRPr="003A3E72">
        <w:rPr>
          <w:rFonts w:cstheme="minorHAnsi"/>
          <w:b/>
          <w:spacing w:val="-2"/>
        </w:rPr>
        <w:t>Annexe 1 : Calendrier du programme du défi « Les éco-mômes » 20</w:t>
      </w:r>
      <w:r>
        <w:rPr>
          <w:rFonts w:cstheme="minorHAnsi"/>
          <w:b/>
          <w:spacing w:val="-2"/>
        </w:rPr>
        <w:t>20</w:t>
      </w:r>
      <w:r w:rsidRPr="003A3E72">
        <w:rPr>
          <w:rFonts w:cstheme="minorHAnsi"/>
          <w:b/>
          <w:spacing w:val="-2"/>
        </w:rPr>
        <w:t>-20</w:t>
      </w:r>
      <w:r>
        <w:rPr>
          <w:rFonts w:cstheme="minorHAnsi"/>
          <w:b/>
          <w:spacing w:val="-2"/>
        </w:rPr>
        <w:t>21</w:t>
      </w:r>
    </w:p>
    <w:tbl>
      <w:tblPr>
        <w:tblStyle w:val="Grilledutableau"/>
        <w:tblpPr w:leftFromText="141" w:rightFromText="141" w:vertAnchor="text" w:horzAnchor="margin" w:tblpXSpec="center" w:tblpY="96"/>
        <w:tblW w:w="11067" w:type="dxa"/>
        <w:tblLook w:val="04A0" w:firstRow="1" w:lastRow="0" w:firstColumn="1" w:lastColumn="0" w:noHBand="0" w:noVBand="1"/>
      </w:tblPr>
      <w:tblGrid>
        <w:gridCol w:w="5763"/>
        <w:gridCol w:w="1526"/>
        <w:gridCol w:w="1373"/>
        <w:gridCol w:w="2405"/>
      </w:tblGrid>
      <w:tr w:rsidR="00267892" w:rsidRPr="002A78C9" w14:paraId="30624136" w14:textId="77777777" w:rsidTr="00267892">
        <w:trPr>
          <w:trHeight w:val="285"/>
        </w:trPr>
        <w:tc>
          <w:tcPr>
            <w:tcW w:w="11067" w:type="dxa"/>
            <w:gridSpan w:val="4"/>
            <w:shd w:val="clear" w:color="auto" w:fill="9BBB59" w:themeFill="accent3"/>
          </w:tcPr>
          <w:p w14:paraId="00CF6BAB" w14:textId="77777777" w:rsidR="00267892" w:rsidRPr="002A78C9" w:rsidRDefault="00267892" w:rsidP="00267892">
            <w:pPr>
              <w:jc w:val="center"/>
              <w:rPr>
                <w:b/>
                <w:bCs/>
              </w:rPr>
            </w:pPr>
            <w:r w:rsidRPr="002A78C9">
              <w:rPr>
                <w:b/>
                <w:bCs/>
              </w:rPr>
              <w:t>Module renforcement</w:t>
            </w:r>
          </w:p>
        </w:tc>
      </w:tr>
      <w:tr w:rsidR="00267892" w:rsidRPr="00337A2A" w14:paraId="2B6F0196" w14:textId="77777777" w:rsidTr="00267892">
        <w:trPr>
          <w:trHeight w:val="246"/>
        </w:trPr>
        <w:tc>
          <w:tcPr>
            <w:tcW w:w="5763" w:type="dxa"/>
            <w:shd w:val="clear" w:color="auto" w:fill="DBE5F1" w:themeFill="accent1" w:themeFillTint="33"/>
          </w:tcPr>
          <w:p w14:paraId="446C7009" w14:textId="77777777" w:rsidR="00267892" w:rsidRPr="00337A2A" w:rsidRDefault="00267892" w:rsidP="00267892">
            <w:pPr>
              <w:jc w:val="center"/>
            </w:pPr>
            <w:r w:rsidRPr="00337A2A">
              <w:t>Intitulé de la formation</w:t>
            </w:r>
          </w:p>
        </w:tc>
        <w:tc>
          <w:tcPr>
            <w:tcW w:w="1526" w:type="dxa"/>
            <w:shd w:val="clear" w:color="auto" w:fill="DBE5F1" w:themeFill="accent1" w:themeFillTint="33"/>
          </w:tcPr>
          <w:p w14:paraId="0F12F030" w14:textId="77777777" w:rsidR="00267892" w:rsidRPr="00337A2A" w:rsidRDefault="00267892" w:rsidP="00267892">
            <w:pPr>
              <w:jc w:val="center"/>
            </w:pPr>
            <w:r w:rsidRPr="00337A2A">
              <w:t>Date</w:t>
            </w:r>
          </w:p>
        </w:tc>
        <w:tc>
          <w:tcPr>
            <w:tcW w:w="1373" w:type="dxa"/>
            <w:shd w:val="clear" w:color="auto" w:fill="DBE5F1" w:themeFill="accent1" w:themeFillTint="33"/>
          </w:tcPr>
          <w:p w14:paraId="6495143D" w14:textId="77777777" w:rsidR="00267892" w:rsidRPr="00337A2A" w:rsidRDefault="00267892" w:rsidP="00267892">
            <w:pPr>
              <w:jc w:val="center"/>
            </w:pPr>
            <w:r w:rsidRPr="00337A2A">
              <w:t>Horaires</w:t>
            </w:r>
          </w:p>
        </w:tc>
        <w:tc>
          <w:tcPr>
            <w:tcW w:w="2405" w:type="dxa"/>
            <w:shd w:val="clear" w:color="auto" w:fill="DBE5F1" w:themeFill="accent1" w:themeFillTint="33"/>
          </w:tcPr>
          <w:p w14:paraId="463647D8" w14:textId="77777777" w:rsidR="00267892" w:rsidRPr="00337A2A" w:rsidRDefault="00267892" w:rsidP="00267892">
            <w:pPr>
              <w:jc w:val="center"/>
            </w:pPr>
            <w:r w:rsidRPr="00337A2A">
              <w:t>Salle*</w:t>
            </w:r>
          </w:p>
        </w:tc>
      </w:tr>
      <w:tr w:rsidR="00267892" w:rsidRPr="00337A2A" w14:paraId="671213F2" w14:textId="77777777" w:rsidTr="00267892">
        <w:trPr>
          <w:trHeight w:val="355"/>
        </w:trPr>
        <w:tc>
          <w:tcPr>
            <w:tcW w:w="5763" w:type="dxa"/>
            <w:shd w:val="clear" w:color="auto" w:fill="DBE5F1" w:themeFill="accent1" w:themeFillTint="33"/>
          </w:tcPr>
          <w:p w14:paraId="5C9CA258" w14:textId="77777777" w:rsidR="00267892" w:rsidRPr="00337A2A" w:rsidRDefault="00267892" w:rsidP="00267892">
            <w:pPr>
              <w:rPr>
                <w:b/>
                <w:bCs/>
              </w:rPr>
            </w:pPr>
            <w:r w:rsidRPr="00337A2A">
              <w:rPr>
                <w:b/>
                <w:bCs/>
              </w:rPr>
              <w:t>Formation 1 : récapitulatif formation et échanges de pratique</w:t>
            </w:r>
          </w:p>
        </w:tc>
        <w:tc>
          <w:tcPr>
            <w:tcW w:w="1526" w:type="dxa"/>
            <w:shd w:val="clear" w:color="auto" w:fill="DBE5F1" w:themeFill="accent1" w:themeFillTint="33"/>
          </w:tcPr>
          <w:p w14:paraId="000CF56C" w14:textId="77777777" w:rsidR="00267892" w:rsidRPr="00337A2A" w:rsidRDefault="00267892" w:rsidP="00267892">
            <w:r w:rsidRPr="00337A2A">
              <w:t>10/11/2020</w:t>
            </w:r>
          </w:p>
        </w:tc>
        <w:tc>
          <w:tcPr>
            <w:tcW w:w="1373" w:type="dxa"/>
            <w:shd w:val="clear" w:color="auto" w:fill="DBE5F1" w:themeFill="accent1" w:themeFillTint="33"/>
          </w:tcPr>
          <w:p w14:paraId="0C2FCF7C" w14:textId="77777777" w:rsidR="00267892" w:rsidRPr="00337A2A" w:rsidRDefault="00267892" w:rsidP="00267892">
            <w:r w:rsidRPr="00337A2A">
              <w:t>9h30-18h</w:t>
            </w:r>
          </w:p>
        </w:tc>
        <w:tc>
          <w:tcPr>
            <w:tcW w:w="2405" w:type="dxa"/>
            <w:shd w:val="clear" w:color="auto" w:fill="DBE5F1" w:themeFill="accent1" w:themeFillTint="33"/>
          </w:tcPr>
          <w:p w14:paraId="213771B6" w14:textId="77777777" w:rsidR="00267892" w:rsidRPr="00337A2A" w:rsidRDefault="00267892" w:rsidP="00267892">
            <w:r w:rsidRPr="00337A2A">
              <w:t>Salle du bureau</w:t>
            </w:r>
          </w:p>
        </w:tc>
      </w:tr>
      <w:tr w:rsidR="00267892" w:rsidRPr="00337A2A" w14:paraId="00BF8FF5" w14:textId="77777777" w:rsidTr="00267892">
        <w:trPr>
          <w:trHeight w:val="333"/>
        </w:trPr>
        <w:tc>
          <w:tcPr>
            <w:tcW w:w="5763" w:type="dxa"/>
            <w:shd w:val="clear" w:color="auto" w:fill="DBE5F1" w:themeFill="accent1" w:themeFillTint="33"/>
          </w:tcPr>
          <w:p w14:paraId="3B9427D2" w14:textId="77777777" w:rsidR="00267892" w:rsidRPr="00337A2A" w:rsidRDefault="00267892" w:rsidP="00267892">
            <w:pPr>
              <w:rPr>
                <w:b/>
                <w:bCs/>
              </w:rPr>
            </w:pPr>
            <w:r w:rsidRPr="00337A2A">
              <w:rPr>
                <w:b/>
                <w:bCs/>
              </w:rPr>
              <w:t>Formation 2 : Projets de groupe et outils</w:t>
            </w:r>
          </w:p>
        </w:tc>
        <w:tc>
          <w:tcPr>
            <w:tcW w:w="1526" w:type="dxa"/>
            <w:shd w:val="clear" w:color="auto" w:fill="DBE5F1" w:themeFill="accent1" w:themeFillTint="33"/>
          </w:tcPr>
          <w:p w14:paraId="3DC87543" w14:textId="77777777" w:rsidR="00267892" w:rsidRPr="00337A2A" w:rsidRDefault="00267892" w:rsidP="00267892">
            <w:r w:rsidRPr="00337A2A">
              <w:t>24/11/2020</w:t>
            </w:r>
          </w:p>
        </w:tc>
        <w:tc>
          <w:tcPr>
            <w:tcW w:w="1373" w:type="dxa"/>
            <w:shd w:val="clear" w:color="auto" w:fill="DBE5F1" w:themeFill="accent1" w:themeFillTint="33"/>
          </w:tcPr>
          <w:p w14:paraId="4E475A3D" w14:textId="77777777" w:rsidR="00267892" w:rsidRPr="00337A2A" w:rsidRDefault="00267892" w:rsidP="00267892">
            <w:r w:rsidRPr="00337A2A">
              <w:t>9h30-18h</w:t>
            </w:r>
          </w:p>
        </w:tc>
        <w:tc>
          <w:tcPr>
            <w:tcW w:w="2405" w:type="dxa"/>
            <w:shd w:val="clear" w:color="auto" w:fill="DBE5F1" w:themeFill="accent1" w:themeFillTint="33"/>
          </w:tcPr>
          <w:p w14:paraId="225DBA44" w14:textId="77777777" w:rsidR="00267892" w:rsidRPr="00337A2A" w:rsidRDefault="00267892" w:rsidP="00267892">
            <w:r w:rsidRPr="00337A2A">
              <w:t>Salle du bureau</w:t>
            </w:r>
          </w:p>
        </w:tc>
      </w:tr>
      <w:tr w:rsidR="00267892" w:rsidRPr="00337A2A" w14:paraId="5C2956AD" w14:textId="77777777" w:rsidTr="00267892">
        <w:trPr>
          <w:trHeight w:val="310"/>
        </w:trPr>
        <w:tc>
          <w:tcPr>
            <w:tcW w:w="5763" w:type="dxa"/>
            <w:shd w:val="clear" w:color="auto" w:fill="DBE5F1" w:themeFill="accent1" w:themeFillTint="33"/>
          </w:tcPr>
          <w:p w14:paraId="500267E5" w14:textId="77777777" w:rsidR="00267892" w:rsidRPr="00337A2A" w:rsidRDefault="00267892" w:rsidP="00267892">
            <w:pPr>
              <w:rPr>
                <w:b/>
                <w:bCs/>
              </w:rPr>
            </w:pPr>
            <w:r w:rsidRPr="00337A2A">
              <w:rPr>
                <w:b/>
                <w:bCs/>
              </w:rPr>
              <w:t>Atelier de partage n°1</w:t>
            </w:r>
          </w:p>
        </w:tc>
        <w:tc>
          <w:tcPr>
            <w:tcW w:w="1526" w:type="dxa"/>
            <w:shd w:val="clear" w:color="auto" w:fill="DBE5F1" w:themeFill="accent1" w:themeFillTint="33"/>
          </w:tcPr>
          <w:p w14:paraId="07589762" w14:textId="77777777" w:rsidR="00267892" w:rsidRPr="00337A2A" w:rsidRDefault="00267892" w:rsidP="00267892">
            <w:r w:rsidRPr="00337A2A">
              <w:t>10/12/2020</w:t>
            </w:r>
          </w:p>
        </w:tc>
        <w:tc>
          <w:tcPr>
            <w:tcW w:w="1373" w:type="dxa"/>
            <w:shd w:val="clear" w:color="auto" w:fill="DBE5F1" w:themeFill="accent1" w:themeFillTint="33"/>
          </w:tcPr>
          <w:p w14:paraId="6CB44BB6" w14:textId="77777777" w:rsidR="00267892" w:rsidRPr="00337A2A" w:rsidRDefault="00267892" w:rsidP="00267892">
            <w:r w:rsidRPr="00337A2A">
              <w:t>9h30-13h</w:t>
            </w:r>
          </w:p>
        </w:tc>
        <w:tc>
          <w:tcPr>
            <w:tcW w:w="2405" w:type="dxa"/>
            <w:shd w:val="clear" w:color="auto" w:fill="DBE5F1" w:themeFill="accent1" w:themeFillTint="33"/>
          </w:tcPr>
          <w:p w14:paraId="5BC97F66" w14:textId="77777777" w:rsidR="00267892" w:rsidRPr="00337A2A" w:rsidRDefault="00267892" w:rsidP="00267892">
            <w:r w:rsidRPr="00337A2A">
              <w:t>Salle du bureau</w:t>
            </w:r>
          </w:p>
        </w:tc>
      </w:tr>
      <w:tr w:rsidR="00267892" w:rsidRPr="00337A2A" w14:paraId="7F06610C" w14:textId="77777777" w:rsidTr="00267892">
        <w:trPr>
          <w:trHeight w:val="418"/>
        </w:trPr>
        <w:tc>
          <w:tcPr>
            <w:tcW w:w="5763" w:type="dxa"/>
            <w:shd w:val="clear" w:color="auto" w:fill="DBE5F1" w:themeFill="accent1" w:themeFillTint="33"/>
          </w:tcPr>
          <w:p w14:paraId="38EF16E5" w14:textId="77777777" w:rsidR="00267892" w:rsidRPr="00337A2A" w:rsidRDefault="00267892" w:rsidP="00267892">
            <w:pPr>
              <w:rPr>
                <w:b/>
                <w:bCs/>
              </w:rPr>
            </w:pPr>
            <w:r w:rsidRPr="00337A2A">
              <w:rPr>
                <w:b/>
                <w:bCs/>
              </w:rPr>
              <w:t>Atelier de partage n°2</w:t>
            </w:r>
          </w:p>
        </w:tc>
        <w:tc>
          <w:tcPr>
            <w:tcW w:w="1526" w:type="dxa"/>
            <w:shd w:val="clear" w:color="auto" w:fill="DBE5F1" w:themeFill="accent1" w:themeFillTint="33"/>
          </w:tcPr>
          <w:p w14:paraId="474E262F" w14:textId="77777777" w:rsidR="00267892" w:rsidRPr="00337A2A" w:rsidRDefault="00267892" w:rsidP="00267892">
            <w:r w:rsidRPr="00337A2A">
              <w:t>12/01/2021</w:t>
            </w:r>
          </w:p>
        </w:tc>
        <w:tc>
          <w:tcPr>
            <w:tcW w:w="1373" w:type="dxa"/>
            <w:shd w:val="clear" w:color="auto" w:fill="DBE5F1" w:themeFill="accent1" w:themeFillTint="33"/>
          </w:tcPr>
          <w:p w14:paraId="1C1BAE7F" w14:textId="77777777" w:rsidR="00267892" w:rsidRPr="00337A2A" w:rsidRDefault="00267892" w:rsidP="00267892">
            <w:r w:rsidRPr="00337A2A">
              <w:t>9h30-13h</w:t>
            </w:r>
          </w:p>
        </w:tc>
        <w:tc>
          <w:tcPr>
            <w:tcW w:w="2405" w:type="dxa"/>
            <w:shd w:val="clear" w:color="auto" w:fill="DBE5F1" w:themeFill="accent1" w:themeFillTint="33"/>
          </w:tcPr>
          <w:p w14:paraId="6D01F44F" w14:textId="77777777" w:rsidR="00267892" w:rsidRPr="00337A2A" w:rsidRDefault="00267892" w:rsidP="00267892">
            <w:r w:rsidRPr="00337A2A">
              <w:t>Salle du bureau</w:t>
            </w:r>
          </w:p>
        </w:tc>
      </w:tr>
      <w:tr w:rsidR="00267892" w:rsidRPr="00337A2A" w14:paraId="6762F4E5" w14:textId="77777777" w:rsidTr="00267892">
        <w:trPr>
          <w:trHeight w:val="246"/>
        </w:trPr>
        <w:tc>
          <w:tcPr>
            <w:tcW w:w="5763" w:type="dxa"/>
            <w:shd w:val="clear" w:color="auto" w:fill="DBE5F1" w:themeFill="accent1" w:themeFillTint="33"/>
          </w:tcPr>
          <w:p w14:paraId="32C60E5C" w14:textId="77777777" w:rsidR="00267892" w:rsidRPr="00337A2A" w:rsidRDefault="00267892" w:rsidP="00267892">
            <w:pPr>
              <w:rPr>
                <w:b/>
                <w:bCs/>
              </w:rPr>
            </w:pPr>
            <w:r>
              <w:rPr>
                <w:b/>
                <w:bCs/>
              </w:rPr>
              <w:t>Atelier de partage n°</w:t>
            </w:r>
            <w:r w:rsidRPr="00337A2A">
              <w:rPr>
                <w:b/>
                <w:bCs/>
              </w:rPr>
              <w:t>3</w:t>
            </w:r>
          </w:p>
        </w:tc>
        <w:tc>
          <w:tcPr>
            <w:tcW w:w="1526" w:type="dxa"/>
            <w:shd w:val="clear" w:color="auto" w:fill="DBE5F1" w:themeFill="accent1" w:themeFillTint="33"/>
          </w:tcPr>
          <w:p w14:paraId="7321A2C8" w14:textId="77777777" w:rsidR="00267892" w:rsidRPr="00337A2A" w:rsidRDefault="00267892" w:rsidP="00267892">
            <w:r w:rsidRPr="00337A2A">
              <w:t>04/02/2021</w:t>
            </w:r>
          </w:p>
        </w:tc>
        <w:tc>
          <w:tcPr>
            <w:tcW w:w="1373" w:type="dxa"/>
            <w:shd w:val="clear" w:color="auto" w:fill="DBE5F1" w:themeFill="accent1" w:themeFillTint="33"/>
          </w:tcPr>
          <w:p w14:paraId="6C6EB7CF" w14:textId="77777777" w:rsidR="00267892" w:rsidRPr="00337A2A" w:rsidRDefault="00267892" w:rsidP="00267892">
            <w:r w:rsidRPr="00337A2A">
              <w:t>9h30-13h</w:t>
            </w:r>
          </w:p>
        </w:tc>
        <w:tc>
          <w:tcPr>
            <w:tcW w:w="2405" w:type="dxa"/>
            <w:shd w:val="clear" w:color="auto" w:fill="DBE5F1" w:themeFill="accent1" w:themeFillTint="33"/>
          </w:tcPr>
          <w:p w14:paraId="6E8E626D" w14:textId="77777777" w:rsidR="00267892" w:rsidRPr="00337A2A" w:rsidRDefault="00267892" w:rsidP="00267892">
            <w:r w:rsidRPr="00337A2A">
              <w:t>Salle du bureau</w:t>
            </w:r>
          </w:p>
        </w:tc>
      </w:tr>
      <w:tr w:rsidR="00267892" w:rsidRPr="00337A2A" w14:paraId="082F1ECD" w14:textId="77777777" w:rsidTr="00267892">
        <w:trPr>
          <w:trHeight w:val="358"/>
        </w:trPr>
        <w:tc>
          <w:tcPr>
            <w:tcW w:w="5763" w:type="dxa"/>
            <w:shd w:val="clear" w:color="auto" w:fill="DBE5F1" w:themeFill="accent1" w:themeFillTint="33"/>
          </w:tcPr>
          <w:p w14:paraId="5A59D46D" w14:textId="77777777" w:rsidR="00267892" w:rsidRPr="00337A2A" w:rsidRDefault="00267892" w:rsidP="00267892">
            <w:pPr>
              <w:rPr>
                <w:b/>
                <w:bCs/>
              </w:rPr>
            </w:pPr>
            <w:r w:rsidRPr="00337A2A">
              <w:rPr>
                <w:b/>
                <w:bCs/>
              </w:rPr>
              <w:t>Atelier de partage n°4</w:t>
            </w:r>
          </w:p>
        </w:tc>
        <w:tc>
          <w:tcPr>
            <w:tcW w:w="1526" w:type="dxa"/>
            <w:shd w:val="clear" w:color="auto" w:fill="DBE5F1" w:themeFill="accent1" w:themeFillTint="33"/>
          </w:tcPr>
          <w:p w14:paraId="43372E44" w14:textId="77777777" w:rsidR="00267892" w:rsidRPr="00337A2A" w:rsidRDefault="00267892" w:rsidP="00267892">
            <w:r w:rsidRPr="00337A2A">
              <w:t>16/03/2021</w:t>
            </w:r>
          </w:p>
        </w:tc>
        <w:tc>
          <w:tcPr>
            <w:tcW w:w="1373" w:type="dxa"/>
            <w:shd w:val="clear" w:color="auto" w:fill="DBE5F1" w:themeFill="accent1" w:themeFillTint="33"/>
          </w:tcPr>
          <w:p w14:paraId="36F6CA49" w14:textId="77777777" w:rsidR="00267892" w:rsidRPr="00337A2A" w:rsidRDefault="00267892" w:rsidP="00267892">
            <w:r w:rsidRPr="00337A2A">
              <w:t>9h30-13h</w:t>
            </w:r>
          </w:p>
        </w:tc>
        <w:tc>
          <w:tcPr>
            <w:tcW w:w="2405" w:type="dxa"/>
            <w:shd w:val="clear" w:color="auto" w:fill="DBE5F1" w:themeFill="accent1" w:themeFillTint="33"/>
          </w:tcPr>
          <w:p w14:paraId="34BB155B" w14:textId="77777777" w:rsidR="00267892" w:rsidRPr="00337A2A" w:rsidRDefault="00267892" w:rsidP="00267892">
            <w:r w:rsidRPr="00337A2A">
              <w:t>Salle du bureau</w:t>
            </w:r>
          </w:p>
        </w:tc>
      </w:tr>
      <w:tr w:rsidR="00267892" w:rsidRPr="00337A2A" w14:paraId="280EADD0" w14:textId="77777777" w:rsidTr="00267892">
        <w:trPr>
          <w:trHeight w:val="336"/>
        </w:trPr>
        <w:tc>
          <w:tcPr>
            <w:tcW w:w="5763" w:type="dxa"/>
            <w:shd w:val="clear" w:color="auto" w:fill="DBE5F1" w:themeFill="accent1" w:themeFillTint="33"/>
          </w:tcPr>
          <w:p w14:paraId="12BD50AD" w14:textId="77777777" w:rsidR="00267892" w:rsidRPr="00337A2A" w:rsidRDefault="00267892" w:rsidP="00267892">
            <w:pPr>
              <w:rPr>
                <w:b/>
                <w:bCs/>
              </w:rPr>
            </w:pPr>
            <w:r w:rsidRPr="00337A2A">
              <w:rPr>
                <w:b/>
                <w:bCs/>
              </w:rPr>
              <w:t>Atelier de partage n°5</w:t>
            </w:r>
          </w:p>
        </w:tc>
        <w:tc>
          <w:tcPr>
            <w:tcW w:w="1526" w:type="dxa"/>
            <w:shd w:val="clear" w:color="auto" w:fill="DBE5F1" w:themeFill="accent1" w:themeFillTint="33"/>
          </w:tcPr>
          <w:p w14:paraId="03CCCB27" w14:textId="77777777" w:rsidR="00267892" w:rsidRPr="00337A2A" w:rsidRDefault="00267892" w:rsidP="00267892">
            <w:r w:rsidRPr="00337A2A">
              <w:t>08/04/2021</w:t>
            </w:r>
          </w:p>
        </w:tc>
        <w:tc>
          <w:tcPr>
            <w:tcW w:w="1373" w:type="dxa"/>
            <w:shd w:val="clear" w:color="auto" w:fill="DBE5F1" w:themeFill="accent1" w:themeFillTint="33"/>
          </w:tcPr>
          <w:p w14:paraId="629A4386" w14:textId="77777777" w:rsidR="00267892" w:rsidRPr="00337A2A" w:rsidRDefault="00267892" w:rsidP="00267892">
            <w:r w:rsidRPr="00337A2A">
              <w:t>9h30-13h</w:t>
            </w:r>
          </w:p>
        </w:tc>
        <w:tc>
          <w:tcPr>
            <w:tcW w:w="2405" w:type="dxa"/>
            <w:shd w:val="clear" w:color="auto" w:fill="DBE5F1" w:themeFill="accent1" w:themeFillTint="33"/>
          </w:tcPr>
          <w:p w14:paraId="531D59E6" w14:textId="77777777" w:rsidR="00267892" w:rsidRPr="00337A2A" w:rsidRDefault="00267892" w:rsidP="00267892">
            <w:r w:rsidRPr="00337A2A">
              <w:t>Salle du bureau</w:t>
            </w:r>
          </w:p>
        </w:tc>
      </w:tr>
      <w:tr w:rsidR="00267892" w:rsidRPr="00337A2A" w14:paraId="72500C3E" w14:textId="77777777" w:rsidTr="00267892">
        <w:trPr>
          <w:trHeight w:val="445"/>
        </w:trPr>
        <w:tc>
          <w:tcPr>
            <w:tcW w:w="5763" w:type="dxa"/>
            <w:shd w:val="clear" w:color="auto" w:fill="DBE5F1" w:themeFill="accent1" w:themeFillTint="33"/>
          </w:tcPr>
          <w:p w14:paraId="562ED58F" w14:textId="77777777" w:rsidR="00267892" w:rsidRPr="00337A2A" w:rsidRDefault="00267892" w:rsidP="00267892">
            <w:pPr>
              <w:rPr>
                <w:b/>
                <w:bCs/>
              </w:rPr>
            </w:pPr>
            <w:r w:rsidRPr="00337A2A">
              <w:rPr>
                <w:b/>
                <w:bCs/>
              </w:rPr>
              <w:t>Atelier de partage n°6</w:t>
            </w:r>
          </w:p>
        </w:tc>
        <w:tc>
          <w:tcPr>
            <w:tcW w:w="1526" w:type="dxa"/>
            <w:shd w:val="clear" w:color="auto" w:fill="DBE5F1" w:themeFill="accent1" w:themeFillTint="33"/>
          </w:tcPr>
          <w:p w14:paraId="5DC3B659" w14:textId="77777777" w:rsidR="00267892" w:rsidRPr="00337A2A" w:rsidRDefault="00267892" w:rsidP="00267892">
            <w:r w:rsidRPr="00337A2A">
              <w:t>18/05/2021</w:t>
            </w:r>
          </w:p>
        </w:tc>
        <w:tc>
          <w:tcPr>
            <w:tcW w:w="1373" w:type="dxa"/>
            <w:shd w:val="clear" w:color="auto" w:fill="DBE5F1" w:themeFill="accent1" w:themeFillTint="33"/>
          </w:tcPr>
          <w:p w14:paraId="383767A6" w14:textId="77777777" w:rsidR="00267892" w:rsidRPr="00337A2A" w:rsidRDefault="00267892" w:rsidP="00267892">
            <w:r w:rsidRPr="00337A2A">
              <w:t>9h30-13h</w:t>
            </w:r>
          </w:p>
        </w:tc>
        <w:tc>
          <w:tcPr>
            <w:tcW w:w="2405" w:type="dxa"/>
            <w:shd w:val="clear" w:color="auto" w:fill="DBE5F1" w:themeFill="accent1" w:themeFillTint="33"/>
          </w:tcPr>
          <w:p w14:paraId="409013B0" w14:textId="77777777" w:rsidR="00267892" w:rsidRPr="00337A2A" w:rsidRDefault="00267892" w:rsidP="00267892">
            <w:r w:rsidRPr="00337A2A">
              <w:t>Salle du bureau</w:t>
            </w:r>
          </w:p>
        </w:tc>
      </w:tr>
      <w:tr w:rsidR="00267892" w:rsidRPr="00337A2A" w14:paraId="5A6AD4F2" w14:textId="77777777" w:rsidTr="00267892">
        <w:trPr>
          <w:trHeight w:val="422"/>
        </w:trPr>
        <w:tc>
          <w:tcPr>
            <w:tcW w:w="5763" w:type="dxa"/>
            <w:shd w:val="clear" w:color="auto" w:fill="DBE5F1" w:themeFill="accent1" w:themeFillTint="33"/>
          </w:tcPr>
          <w:p w14:paraId="03F2A767" w14:textId="77777777" w:rsidR="00267892" w:rsidRPr="00337A2A" w:rsidRDefault="00267892" w:rsidP="00267892">
            <w:pPr>
              <w:rPr>
                <w:b/>
                <w:bCs/>
              </w:rPr>
            </w:pPr>
            <w:r w:rsidRPr="00337A2A">
              <w:rPr>
                <w:b/>
                <w:bCs/>
              </w:rPr>
              <w:t>Olympiades du défi « Les éco-mômes »</w:t>
            </w:r>
          </w:p>
        </w:tc>
        <w:tc>
          <w:tcPr>
            <w:tcW w:w="1526" w:type="dxa"/>
            <w:shd w:val="clear" w:color="auto" w:fill="DBE5F1" w:themeFill="accent1" w:themeFillTint="33"/>
          </w:tcPr>
          <w:p w14:paraId="0F0CDE15" w14:textId="77777777" w:rsidR="00267892" w:rsidRPr="00337A2A" w:rsidRDefault="00267892" w:rsidP="00267892">
            <w:r w:rsidRPr="00337A2A">
              <w:t>02/06/2021</w:t>
            </w:r>
          </w:p>
        </w:tc>
        <w:tc>
          <w:tcPr>
            <w:tcW w:w="1373" w:type="dxa"/>
            <w:shd w:val="clear" w:color="auto" w:fill="DBE5F1" w:themeFill="accent1" w:themeFillTint="33"/>
          </w:tcPr>
          <w:p w14:paraId="7BB07FED" w14:textId="77777777" w:rsidR="00267892" w:rsidRPr="00337A2A" w:rsidRDefault="00267892" w:rsidP="00267892">
            <w:r w:rsidRPr="00337A2A">
              <w:t>Après-midi</w:t>
            </w:r>
          </w:p>
        </w:tc>
        <w:tc>
          <w:tcPr>
            <w:tcW w:w="2405" w:type="dxa"/>
            <w:shd w:val="clear" w:color="auto" w:fill="DBE5F1" w:themeFill="accent1" w:themeFillTint="33"/>
          </w:tcPr>
          <w:p w14:paraId="3D289F0F" w14:textId="77777777" w:rsidR="00267892" w:rsidRPr="00337A2A" w:rsidRDefault="00267892" w:rsidP="00267892">
            <w:r w:rsidRPr="00337A2A">
              <w:t>A déterminer</w:t>
            </w:r>
          </w:p>
        </w:tc>
      </w:tr>
      <w:tr w:rsidR="00267892" w:rsidRPr="00337A2A" w14:paraId="5936A0AE" w14:textId="77777777" w:rsidTr="00267892">
        <w:trPr>
          <w:trHeight w:val="240"/>
        </w:trPr>
        <w:tc>
          <w:tcPr>
            <w:tcW w:w="5763" w:type="dxa"/>
            <w:shd w:val="clear" w:color="auto" w:fill="DBE5F1" w:themeFill="accent1" w:themeFillTint="33"/>
          </w:tcPr>
          <w:p w14:paraId="4F78213A" w14:textId="77777777" w:rsidR="00267892" w:rsidRPr="00337A2A" w:rsidRDefault="00267892" w:rsidP="00267892">
            <w:pPr>
              <w:rPr>
                <w:b/>
                <w:bCs/>
              </w:rPr>
            </w:pPr>
            <w:r w:rsidRPr="00337A2A">
              <w:rPr>
                <w:b/>
                <w:bCs/>
              </w:rPr>
              <w:t>Clôtures du défi</w:t>
            </w:r>
          </w:p>
        </w:tc>
        <w:tc>
          <w:tcPr>
            <w:tcW w:w="1526" w:type="dxa"/>
            <w:shd w:val="clear" w:color="auto" w:fill="DBE5F1" w:themeFill="accent1" w:themeFillTint="33"/>
          </w:tcPr>
          <w:p w14:paraId="4E9F9BB1" w14:textId="77777777" w:rsidR="00267892" w:rsidRPr="00337A2A" w:rsidRDefault="00267892" w:rsidP="00267892">
            <w:r w:rsidRPr="00337A2A">
              <w:t>09/06/2021</w:t>
            </w:r>
          </w:p>
        </w:tc>
        <w:tc>
          <w:tcPr>
            <w:tcW w:w="1373" w:type="dxa"/>
            <w:shd w:val="clear" w:color="auto" w:fill="DBE5F1" w:themeFill="accent1" w:themeFillTint="33"/>
          </w:tcPr>
          <w:p w14:paraId="5C24A52C" w14:textId="77777777" w:rsidR="00267892" w:rsidRPr="00337A2A" w:rsidRDefault="00267892" w:rsidP="00267892">
            <w:r w:rsidRPr="00337A2A">
              <w:t>Soirée</w:t>
            </w:r>
          </w:p>
        </w:tc>
        <w:tc>
          <w:tcPr>
            <w:tcW w:w="2405" w:type="dxa"/>
            <w:shd w:val="clear" w:color="auto" w:fill="DBE5F1" w:themeFill="accent1" w:themeFillTint="33"/>
          </w:tcPr>
          <w:p w14:paraId="04E17AF4" w14:textId="77777777" w:rsidR="00267892" w:rsidRPr="00337A2A" w:rsidRDefault="00267892" w:rsidP="00267892">
            <w:r w:rsidRPr="00337A2A">
              <w:t>A déterminer</w:t>
            </w:r>
          </w:p>
        </w:tc>
      </w:tr>
    </w:tbl>
    <w:p w14:paraId="5B09DAC3" w14:textId="5771F1A8" w:rsidR="00E34795" w:rsidRDefault="00E34795">
      <w:pPr>
        <w:pStyle w:val="Paragraphedeliste"/>
        <w:spacing w:after="0"/>
        <w:ind w:left="714"/>
        <w:jc w:val="both"/>
        <w:rPr>
          <w:rFonts w:cstheme="minorHAnsi"/>
          <w:b/>
        </w:rPr>
      </w:pPr>
    </w:p>
    <w:tbl>
      <w:tblPr>
        <w:tblStyle w:val="Grilledutableau"/>
        <w:tblpPr w:leftFromText="141" w:rightFromText="141" w:vertAnchor="text" w:horzAnchor="margin" w:tblpXSpec="center" w:tblpY="-222"/>
        <w:tblW w:w="10945" w:type="dxa"/>
        <w:tblLook w:val="04A0" w:firstRow="1" w:lastRow="0" w:firstColumn="1" w:lastColumn="0" w:noHBand="0" w:noVBand="1"/>
      </w:tblPr>
      <w:tblGrid>
        <w:gridCol w:w="5285"/>
        <w:gridCol w:w="2127"/>
        <w:gridCol w:w="1216"/>
        <w:gridCol w:w="2317"/>
      </w:tblGrid>
      <w:tr w:rsidR="00C1288E" w14:paraId="53C8DE34" w14:textId="77777777" w:rsidTr="00D04F0C">
        <w:trPr>
          <w:trHeight w:val="235"/>
        </w:trPr>
        <w:tc>
          <w:tcPr>
            <w:tcW w:w="10945" w:type="dxa"/>
            <w:gridSpan w:val="4"/>
            <w:shd w:val="clear" w:color="auto" w:fill="00B0F0"/>
          </w:tcPr>
          <w:p w14:paraId="389F5692" w14:textId="77777777" w:rsidR="00C1288E" w:rsidRPr="002A78C9" w:rsidRDefault="00C1288E" w:rsidP="00D04F0C">
            <w:pPr>
              <w:spacing w:after="0"/>
              <w:jc w:val="center"/>
              <w:rPr>
                <w:b/>
                <w:bCs/>
              </w:rPr>
            </w:pPr>
            <w:r w:rsidRPr="002A78C9">
              <w:rPr>
                <w:b/>
                <w:bCs/>
              </w:rPr>
              <w:t>Module déploiement</w:t>
            </w:r>
          </w:p>
        </w:tc>
      </w:tr>
      <w:tr w:rsidR="00C1288E" w:rsidRPr="00337A2A" w14:paraId="20E88E9D" w14:textId="77777777" w:rsidTr="00D04F0C">
        <w:trPr>
          <w:trHeight w:val="265"/>
        </w:trPr>
        <w:tc>
          <w:tcPr>
            <w:tcW w:w="5285" w:type="dxa"/>
            <w:shd w:val="clear" w:color="auto" w:fill="C6D9F1" w:themeFill="text2" w:themeFillTint="33"/>
          </w:tcPr>
          <w:p w14:paraId="5C014F73" w14:textId="77777777" w:rsidR="00C1288E" w:rsidRPr="00337A2A" w:rsidRDefault="00C1288E" w:rsidP="00D04F0C">
            <w:pPr>
              <w:jc w:val="center"/>
            </w:pPr>
            <w:r w:rsidRPr="00337A2A">
              <w:t>Intitulé de la formation</w:t>
            </w:r>
          </w:p>
        </w:tc>
        <w:tc>
          <w:tcPr>
            <w:tcW w:w="2127" w:type="dxa"/>
            <w:shd w:val="clear" w:color="auto" w:fill="C6D9F1" w:themeFill="text2" w:themeFillTint="33"/>
          </w:tcPr>
          <w:p w14:paraId="3951D175" w14:textId="77777777" w:rsidR="00C1288E" w:rsidRPr="00337A2A" w:rsidRDefault="00C1288E" w:rsidP="00D04F0C">
            <w:pPr>
              <w:jc w:val="center"/>
            </w:pPr>
            <w:r w:rsidRPr="00337A2A">
              <w:t>Date</w:t>
            </w:r>
          </w:p>
        </w:tc>
        <w:tc>
          <w:tcPr>
            <w:tcW w:w="1216" w:type="dxa"/>
            <w:shd w:val="clear" w:color="auto" w:fill="C6D9F1" w:themeFill="text2" w:themeFillTint="33"/>
          </w:tcPr>
          <w:p w14:paraId="12DD57D0" w14:textId="77777777" w:rsidR="00C1288E" w:rsidRPr="00337A2A" w:rsidRDefault="00C1288E" w:rsidP="00D04F0C">
            <w:pPr>
              <w:jc w:val="center"/>
            </w:pPr>
            <w:r w:rsidRPr="00337A2A">
              <w:t>Horaires</w:t>
            </w:r>
          </w:p>
        </w:tc>
        <w:tc>
          <w:tcPr>
            <w:tcW w:w="2317" w:type="dxa"/>
            <w:shd w:val="clear" w:color="auto" w:fill="C6D9F1" w:themeFill="text2" w:themeFillTint="33"/>
          </w:tcPr>
          <w:p w14:paraId="507E8607" w14:textId="77777777" w:rsidR="00C1288E" w:rsidRPr="00337A2A" w:rsidRDefault="00C1288E" w:rsidP="00D04F0C">
            <w:pPr>
              <w:jc w:val="center"/>
            </w:pPr>
            <w:r w:rsidRPr="00337A2A">
              <w:t>Salle*</w:t>
            </w:r>
          </w:p>
        </w:tc>
      </w:tr>
      <w:tr w:rsidR="00C1288E" w:rsidRPr="00337A2A" w14:paraId="177F2BF0" w14:textId="77777777" w:rsidTr="00D04F0C">
        <w:trPr>
          <w:trHeight w:val="376"/>
        </w:trPr>
        <w:tc>
          <w:tcPr>
            <w:tcW w:w="5285" w:type="dxa"/>
            <w:shd w:val="clear" w:color="auto" w:fill="C6D9F1" w:themeFill="text2" w:themeFillTint="33"/>
          </w:tcPr>
          <w:p w14:paraId="14B3EF3C" w14:textId="77777777" w:rsidR="00C1288E" w:rsidRPr="000F1A9D" w:rsidRDefault="00C1288E" w:rsidP="00D04F0C">
            <w:pPr>
              <w:rPr>
                <w:b/>
                <w:bCs/>
              </w:rPr>
            </w:pPr>
            <w:r w:rsidRPr="000F1A9D">
              <w:rPr>
                <w:b/>
                <w:bCs/>
              </w:rPr>
              <w:t>Lancement du défi</w:t>
            </w:r>
          </w:p>
        </w:tc>
        <w:tc>
          <w:tcPr>
            <w:tcW w:w="2127" w:type="dxa"/>
            <w:shd w:val="clear" w:color="auto" w:fill="C6D9F1" w:themeFill="text2" w:themeFillTint="33"/>
          </w:tcPr>
          <w:p w14:paraId="55ED8E3D" w14:textId="77777777" w:rsidR="00C1288E" w:rsidRPr="00337A2A" w:rsidRDefault="00C1288E" w:rsidP="00D04F0C">
            <w:r w:rsidRPr="00337A2A">
              <w:t>06/10/2020</w:t>
            </w:r>
          </w:p>
        </w:tc>
        <w:tc>
          <w:tcPr>
            <w:tcW w:w="1216" w:type="dxa"/>
            <w:shd w:val="clear" w:color="auto" w:fill="C6D9F1" w:themeFill="text2" w:themeFillTint="33"/>
          </w:tcPr>
          <w:p w14:paraId="157691E7" w14:textId="77777777" w:rsidR="00C1288E" w:rsidRPr="00337A2A" w:rsidRDefault="00C1288E" w:rsidP="00D04F0C">
            <w:r w:rsidRPr="00337A2A">
              <w:t>9h30-11h</w:t>
            </w:r>
          </w:p>
        </w:tc>
        <w:tc>
          <w:tcPr>
            <w:tcW w:w="2317" w:type="dxa"/>
            <w:shd w:val="clear" w:color="auto" w:fill="C6D9F1" w:themeFill="text2" w:themeFillTint="33"/>
          </w:tcPr>
          <w:p w14:paraId="00C8194C" w14:textId="77777777" w:rsidR="00C1288E" w:rsidRPr="00337A2A" w:rsidRDefault="00C1288E" w:rsidP="00D04F0C">
            <w:r w:rsidRPr="00337A2A">
              <w:t>Salle du bureau</w:t>
            </w:r>
          </w:p>
        </w:tc>
      </w:tr>
      <w:tr w:rsidR="00C1288E" w:rsidRPr="00337A2A" w14:paraId="38E17ECC" w14:textId="77777777" w:rsidTr="00D04F0C">
        <w:trPr>
          <w:trHeight w:val="484"/>
        </w:trPr>
        <w:tc>
          <w:tcPr>
            <w:tcW w:w="5285" w:type="dxa"/>
            <w:shd w:val="clear" w:color="auto" w:fill="C6D9F1" w:themeFill="text2" w:themeFillTint="33"/>
          </w:tcPr>
          <w:p w14:paraId="04C559EE" w14:textId="395C4A59" w:rsidR="00C1288E" w:rsidRPr="000F1A9D" w:rsidRDefault="00C1288E" w:rsidP="00D04F0C">
            <w:pPr>
              <w:rPr>
                <w:b/>
                <w:bCs/>
              </w:rPr>
            </w:pPr>
            <w:r w:rsidRPr="000F1A9D">
              <w:rPr>
                <w:b/>
                <w:bCs/>
              </w:rPr>
              <w:t>Formation 1 : thématique « </w:t>
            </w:r>
            <w:r w:rsidR="00D12D70">
              <w:rPr>
                <w:b/>
                <w:bCs/>
                <w:color w:val="000000"/>
              </w:rPr>
              <w:t>Introduction générale au développement durable et à l’EEDD </w:t>
            </w:r>
            <w:r w:rsidRPr="000F1A9D">
              <w:rPr>
                <w:b/>
                <w:bCs/>
              </w:rPr>
              <w:t>»</w:t>
            </w:r>
          </w:p>
        </w:tc>
        <w:tc>
          <w:tcPr>
            <w:tcW w:w="2127" w:type="dxa"/>
            <w:shd w:val="clear" w:color="auto" w:fill="C6D9F1" w:themeFill="text2" w:themeFillTint="33"/>
          </w:tcPr>
          <w:p w14:paraId="22179FDF" w14:textId="77777777" w:rsidR="00C1288E" w:rsidRPr="00337A2A" w:rsidRDefault="00C1288E" w:rsidP="00D04F0C">
            <w:r w:rsidRPr="00337A2A">
              <w:t>06/10/2020</w:t>
            </w:r>
          </w:p>
        </w:tc>
        <w:tc>
          <w:tcPr>
            <w:tcW w:w="1216" w:type="dxa"/>
            <w:shd w:val="clear" w:color="auto" w:fill="C6D9F1" w:themeFill="text2" w:themeFillTint="33"/>
          </w:tcPr>
          <w:p w14:paraId="7F5CE3C5" w14:textId="77777777" w:rsidR="00C1288E" w:rsidRPr="00337A2A" w:rsidRDefault="00C1288E" w:rsidP="00D04F0C">
            <w:r w:rsidRPr="00337A2A">
              <w:t>11h-18h</w:t>
            </w:r>
          </w:p>
        </w:tc>
        <w:tc>
          <w:tcPr>
            <w:tcW w:w="2317" w:type="dxa"/>
            <w:shd w:val="clear" w:color="auto" w:fill="C6D9F1" w:themeFill="text2" w:themeFillTint="33"/>
          </w:tcPr>
          <w:p w14:paraId="299AF624" w14:textId="77777777" w:rsidR="00C1288E" w:rsidRPr="00337A2A" w:rsidRDefault="00C1288E" w:rsidP="00D04F0C">
            <w:r w:rsidRPr="00337A2A">
              <w:t>Salle du bureau</w:t>
            </w:r>
          </w:p>
        </w:tc>
      </w:tr>
      <w:tr w:rsidR="00C1288E" w:rsidRPr="00337A2A" w14:paraId="579BBE2C" w14:textId="77777777" w:rsidTr="00D04F0C">
        <w:trPr>
          <w:trHeight w:val="414"/>
        </w:trPr>
        <w:tc>
          <w:tcPr>
            <w:tcW w:w="5285" w:type="dxa"/>
            <w:shd w:val="clear" w:color="auto" w:fill="C6D9F1" w:themeFill="text2" w:themeFillTint="33"/>
          </w:tcPr>
          <w:p w14:paraId="3DCA2908" w14:textId="137C7C95" w:rsidR="00C1288E" w:rsidRPr="000F1A9D" w:rsidRDefault="00C1288E" w:rsidP="00D04F0C">
            <w:pPr>
              <w:rPr>
                <w:b/>
                <w:bCs/>
              </w:rPr>
            </w:pPr>
            <w:r w:rsidRPr="000F1A9D">
              <w:rPr>
                <w:b/>
                <w:bCs/>
              </w:rPr>
              <w:t>Formation 2 thématiques « </w:t>
            </w:r>
            <w:r w:rsidR="00D12D70">
              <w:rPr>
                <w:b/>
                <w:bCs/>
                <w:color w:val="000000"/>
              </w:rPr>
              <w:t>Energie &amp; changement climatique »et « Mobilité et qualité de l’air »</w:t>
            </w:r>
          </w:p>
        </w:tc>
        <w:tc>
          <w:tcPr>
            <w:tcW w:w="2127" w:type="dxa"/>
            <w:shd w:val="clear" w:color="auto" w:fill="C6D9F1" w:themeFill="text2" w:themeFillTint="33"/>
          </w:tcPr>
          <w:p w14:paraId="0F94F858" w14:textId="77777777" w:rsidR="00C1288E" w:rsidRPr="00337A2A" w:rsidRDefault="00C1288E" w:rsidP="00D04F0C">
            <w:r w:rsidRPr="00337A2A">
              <w:t>05/11/2020</w:t>
            </w:r>
          </w:p>
        </w:tc>
        <w:tc>
          <w:tcPr>
            <w:tcW w:w="1216" w:type="dxa"/>
            <w:shd w:val="clear" w:color="auto" w:fill="C6D9F1" w:themeFill="text2" w:themeFillTint="33"/>
          </w:tcPr>
          <w:p w14:paraId="6107F2AD" w14:textId="77777777" w:rsidR="00C1288E" w:rsidRPr="00337A2A" w:rsidRDefault="00C1288E" w:rsidP="00D04F0C">
            <w:r w:rsidRPr="00337A2A">
              <w:t>9h30-18h</w:t>
            </w:r>
          </w:p>
        </w:tc>
        <w:tc>
          <w:tcPr>
            <w:tcW w:w="2317" w:type="dxa"/>
            <w:shd w:val="clear" w:color="auto" w:fill="C6D9F1" w:themeFill="text2" w:themeFillTint="33"/>
          </w:tcPr>
          <w:p w14:paraId="08F5C539" w14:textId="77777777" w:rsidR="00C1288E" w:rsidRPr="00337A2A" w:rsidRDefault="00C1288E" w:rsidP="00D04F0C">
            <w:r w:rsidRPr="00337A2A">
              <w:t>Salle du bureau</w:t>
            </w:r>
          </w:p>
        </w:tc>
      </w:tr>
      <w:tr w:rsidR="00C1288E" w:rsidRPr="00337A2A" w14:paraId="7305F3C0" w14:textId="77777777" w:rsidTr="00D04F0C">
        <w:trPr>
          <w:trHeight w:val="565"/>
        </w:trPr>
        <w:tc>
          <w:tcPr>
            <w:tcW w:w="5285" w:type="dxa"/>
            <w:shd w:val="clear" w:color="auto" w:fill="C6D9F1" w:themeFill="text2" w:themeFillTint="33"/>
          </w:tcPr>
          <w:p w14:paraId="0CDB8D1B" w14:textId="6ABD5AFA" w:rsidR="00C1288E" w:rsidRPr="000F1A9D" w:rsidRDefault="00C1288E" w:rsidP="00D04F0C">
            <w:pPr>
              <w:rPr>
                <w:b/>
                <w:bCs/>
              </w:rPr>
            </w:pPr>
            <w:r w:rsidRPr="000F1A9D">
              <w:rPr>
                <w:b/>
                <w:bCs/>
              </w:rPr>
              <w:t xml:space="preserve">Formation 3 : </w:t>
            </w:r>
            <w:r w:rsidR="00D12D70">
              <w:rPr>
                <w:b/>
                <w:bCs/>
                <w:color w:val="000000"/>
              </w:rPr>
              <w:t>thématique « Gestion et cycle de l’eau » ; « déchets et consommation »</w:t>
            </w:r>
          </w:p>
        </w:tc>
        <w:tc>
          <w:tcPr>
            <w:tcW w:w="2127" w:type="dxa"/>
            <w:shd w:val="clear" w:color="auto" w:fill="C6D9F1" w:themeFill="text2" w:themeFillTint="33"/>
          </w:tcPr>
          <w:p w14:paraId="5DC10698" w14:textId="77777777" w:rsidR="00C1288E" w:rsidRPr="00337A2A" w:rsidRDefault="00C1288E" w:rsidP="00D04F0C">
            <w:r w:rsidRPr="00337A2A">
              <w:t>19/11/2020</w:t>
            </w:r>
          </w:p>
        </w:tc>
        <w:tc>
          <w:tcPr>
            <w:tcW w:w="1216" w:type="dxa"/>
            <w:shd w:val="clear" w:color="auto" w:fill="C6D9F1" w:themeFill="text2" w:themeFillTint="33"/>
          </w:tcPr>
          <w:p w14:paraId="5126E17D" w14:textId="77777777" w:rsidR="00C1288E" w:rsidRPr="00337A2A" w:rsidRDefault="00C1288E" w:rsidP="00D04F0C">
            <w:r w:rsidRPr="00337A2A">
              <w:t>9h30-18h</w:t>
            </w:r>
          </w:p>
        </w:tc>
        <w:tc>
          <w:tcPr>
            <w:tcW w:w="2317" w:type="dxa"/>
            <w:shd w:val="clear" w:color="auto" w:fill="C6D9F1" w:themeFill="text2" w:themeFillTint="33"/>
          </w:tcPr>
          <w:p w14:paraId="5BA5644E" w14:textId="77777777" w:rsidR="00C1288E" w:rsidRPr="00337A2A" w:rsidRDefault="00C1288E" w:rsidP="00D04F0C">
            <w:r w:rsidRPr="00337A2A">
              <w:t>Salle du bureau</w:t>
            </w:r>
          </w:p>
        </w:tc>
      </w:tr>
      <w:tr w:rsidR="00C1288E" w:rsidRPr="00337A2A" w14:paraId="122D9621" w14:textId="77777777" w:rsidTr="00D04F0C">
        <w:trPr>
          <w:trHeight w:val="220"/>
        </w:trPr>
        <w:tc>
          <w:tcPr>
            <w:tcW w:w="5285" w:type="dxa"/>
            <w:shd w:val="clear" w:color="auto" w:fill="C6D9F1" w:themeFill="text2" w:themeFillTint="33"/>
          </w:tcPr>
          <w:p w14:paraId="466510C6" w14:textId="77777777" w:rsidR="00C1288E" w:rsidRPr="000F1A9D" w:rsidRDefault="00C1288E" w:rsidP="00D04F0C">
            <w:pPr>
              <w:rPr>
                <w:b/>
                <w:bCs/>
              </w:rPr>
            </w:pPr>
            <w:r w:rsidRPr="000F1A9D">
              <w:rPr>
                <w:b/>
                <w:bCs/>
              </w:rPr>
              <w:t xml:space="preserve">Atelier de </w:t>
            </w:r>
            <w:proofErr w:type="spellStart"/>
            <w:r w:rsidRPr="000F1A9D">
              <w:rPr>
                <w:b/>
                <w:bCs/>
              </w:rPr>
              <w:t>co</w:t>
            </w:r>
            <w:proofErr w:type="spellEnd"/>
            <w:r w:rsidRPr="000F1A9D">
              <w:rPr>
                <w:b/>
                <w:bCs/>
              </w:rPr>
              <w:t>-création N°1</w:t>
            </w:r>
          </w:p>
        </w:tc>
        <w:tc>
          <w:tcPr>
            <w:tcW w:w="2127" w:type="dxa"/>
            <w:shd w:val="clear" w:color="auto" w:fill="C6D9F1" w:themeFill="text2" w:themeFillTint="33"/>
          </w:tcPr>
          <w:p w14:paraId="2E4157DE" w14:textId="77777777" w:rsidR="00C1288E" w:rsidRPr="00337A2A" w:rsidRDefault="00C1288E" w:rsidP="00D04F0C">
            <w:r w:rsidRPr="00337A2A">
              <w:t>08/12/2021</w:t>
            </w:r>
          </w:p>
        </w:tc>
        <w:tc>
          <w:tcPr>
            <w:tcW w:w="1216" w:type="dxa"/>
            <w:shd w:val="clear" w:color="auto" w:fill="C6D9F1" w:themeFill="text2" w:themeFillTint="33"/>
          </w:tcPr>
          <w:p w14:paraId="1BD4B49F" w14:textId="77777777" w:rsidR="00C1288E" w:rsidRPr="00337A2A" w:rsidRDefault="00C1288E" w:rsidP="00D04F0C">
            <w:r w:rsidRPr="00337A2A">
              <w:t>9h30-13h</w:t>
            </w:r>
          </w:p>
        </w:tc>
        <w:tc>
          <w:tcPr>
            <w:tcW w:w="2317" w:type="dxa"/>
            <w:shd w:val="clear" w:color="auto" w:fill="C6D9F1" w:themeFill="text2" w:themeFillTint="33"/>
          </w:tcPr>
          <w:p w14:paraId="4A21EA7D" w14:textId="77777777" w:rsidR="00C1288E" w:rsidRPr="00337A2A" w:rsidRDefault="00C1288E" w:rsidP="00D04F0C">
            <w:r w:rsidRPr="00337A2A">
              <w:t>Salle du bureau</w:t>
            </w:r>
          </w:p>
        </w:tc>
      </w:tr>
      <w:tr w:rsidR="00C1288E" w:rsidRPr="00337A2A" w14:paraId="58B2E370" w14:textId="77777777" w:rsidTr="00D04F0C">
        <w:trPr>
          <w:trHeight w:val="411"/>
        </w:trPr>
        <w:tc>
          <w:tcPr>
            <w:tcW w:w="5285" w:type="dxa"/>
            <w:shd w:val="clear" w:color="auto" w:fill="C6D9F1" w:themeFill="text2" w:themeFillTint="33"/>
          </w:tcPr>
          <w:p w14:paraId="79E525DC" w14:textId="77777777" w:rsidR="00C1288E" w:rsidRPr="000F1A9D" w:rsidRDefault="00C1288E" w:rsidP="00D04F0C">
            <w:pPr>
              <w:rPr>
                <w:b/>
                <w:bCs/>
              </w:rPr>
            </w:pPr>
            <w:r w:rsidRPr="000F1A9D">
              <w:rPr>
                <w:b/>
                <w:bCs/>
              </w:rPr>
              <w:t>Réunion d’équipe n°1</w:t>
            </w:r>
          </w:p>
        </w:tc>
        <w:tc>
          <w:tcPr>
            <w:tcW w:w="2127" w:type="dxa"/>
            <w:shd w:val="clear" w:color="auto" w:fill="C6D9F1" w:themeFill="text2" w:themeFillTint="33"/>
          </w:tcPr>
          <w:p w14:paraId="66EA59C3" w14:textId="77777777" w:rsidR="00C1288E" w:rsidRPr="00755C07" w:rsidRDefault="00C1288E" w:rsidP="00D04F0C">
            <w:pPr>
              <w:rPr>
                <w:i/>
                <w:iCs/>
                <w:sz w:val="16"/>
                <w:szCs w:val="16"/>
              </w:rPr>
            </w:pPr>
            <w:r w:rsidRPr="00755C07">
              <w:rPr>
                <w:i/>
                <w:iCs/>
                <w:sz w:val="16"/>
                <w:szCs w:val="16"/>
              </w:rPr>
              <w:t>A déterminer (semaine du 18/01/2021-22/01/2021)</w:t>
            </w:r>
          </w:p>
        </w:tc>
        <w:tc>
          <w:tcPr>
            <w:tcW w:w="1216" w:type="dxa"/>
            <w:shd w:val="clear" w:color="auto" w:fill="C6D9F1" w:themeFill="text2" w:themeFillTint="33"/>
          </w:tcPr>
          <w:p w14:paraId="47827CF5" w14:textId="77777777" w:rsidR="00C1288E" w:rsidRPr="00337A2A" w:rsidRDefault="00C1288E" w:rsidP="00D04F0C">
            <w:r w:rsidRPr="00337A2A">
              <w:t>9h30_11h</w:t>
            </w:r>
          </w:p>
        </w:tc>
        <w:tc>
          <w:tcPr>
            <w:tcW w:w="2317" w:type="dxa"/>
            <w:shd w:val="clear" w:color="auto" w:fill="C6D9F1" w:themeFill="text2" w:themeFillTint="33"/>
          </w:tcPr>
          <w:p w14:paraId="7400AB27" w14:textId="77777777" w:rsidR="00C1288E" w:rsidRPr="00337A2A" w:rsidRDefault="00C1288E" w:rsidP="00D04F0C">
            <w:r w:rsidRPr="00337A2A">
              <w:t>A déterminer en équipe</w:t>
            </w:r>
          </w:p>
        </w:tc>
      </w:tr>
      <w:tr w:rsidR="00C1288E" w:rsidRPr="00337A2A" w14:paraId="76A8EE14" w14:textId="77777777" w:rsidTr="00D04F0C">
        <w:trPr>
          <w:trHeight w:val="380"/>
        </w:trPr>
        <w:tc>
          <w:tcPr>
            <w:tcW w:w="5285" w:type="dxa"/>
            <w:shd w:val="clear" w:color="auto" w:fill="C6D9F1" w:themeFill="text2" w:themeFillTint="33"/>
          </w:tcPr>
          <w:p w14:paraId="61CC2BA8" w14:textId="77777777" w:rsidR="00C1288E" w:rsidRPr="000F1A9D" w:rsidRDefault="00C1288E" w:rsidP="00D04F0C">
            <w:pPr>
              <w:rPr>
                <w:b/>
                <w:bCs/>
              </w:rPr>
            </w:pPr>
            <w:r w:rsidRPr="000F1A9D">
              <w:rPr>
                <w:b/>
                <w:bCs/>
              </w:rPr>
              <w:t xml:space="preserve">Atelier de </w:t>
            </w:r>
            <w:proofErr w:type="spellStart"/>
            <w:r w:rsidRPr="000F1A9D">
              <w:rPr>
                <w:b/>
                <w:bCs/>
              </w:rPr>
              <w:t>co</w:t>
            </w:r>
            <w:proofErr w:type="spellEnd"/>
            <w:r w:rsidRPr="000F1A9D">
              <w:rPr>
                <w:b/>
                <w:bCs/>
              </w:rPr>
              <w:t>-création n°2</w:t>
            </w:r>
          </w:p>
        </w:tc>
        <w:tc>
          <w:tcPr>
            <w:tcW w:w="2127" w:type="dxa"/>
            <w:shd w:val="clear" w:color="auto" w:fill="C6D9F1" w:themeFill="text2" w:themeFillTint="33"/>
          </w:tcPr>
          <w:p w14:paraId="70B3C26A" w14:textId="77777777" w:rsidR="00C1288E" w:rsidRPr="00337A2A" w:rsidRDefault="00C1288E" w:rsidP="00D04F0C">
            <w:r w:rsidRPr="00337A2A">
              <w:t>02/02/2020</w:t>
            </w:r>
          </w:p>
        </w:tc>
        <w:tc>
          <w:tcPr>
            <w:tcW w:w="1216" w:type="dxa"/>
            <w:shd w:val="clear" w:color="auto" w:fill="C6D9F1" w:themeFill="text2" w:themeFillTint="33"/>
          </w:tcPr>
          <w:p w14:paraId="3B365C69" w14:textId="77777777" w:rsidR="00C1288E" w:rsidRPr="00337A2A" w:rsidRDefault="00C1288E" w:rsidP="00D04F0C">
            <w:r w:rsidRPr="00337A2A">
              <w:t>9h30-13h</w:t>
            </w:r>
          </w:p>
        </w:tc>
        <w:tc>
          <w:tcPr>
            <w:tcW w:w="2317" w:type="dxa"/>
            <w:shd w:val="clear" w:color="auto" w:fill="C6D9F1" w:themeFill="text2" w:themeFillTint="33"/>
          </w:tcPr>
          <w:p w14:paraId="2F840462" w14:textId="77777777" w:rsidR="00C1288E" w:rsidRPr="00337A2A" w:rsidRDefault="00C1288E" w:rsidP="00D04F0C">
            <w:r w:rsidRPr="00337A2A">
              <w:t>Salle du bureau</w:t>
            </w:r>
          </w:p>
        </w:tc>
      </w:tr>
      <w:tr w:rsidR="00C1288E" w:rsidRPr="00337A2A" w14:paraId="4F244F00" w14:textId="77777777" w:rsidTr="00D04F0C">
        <w:trPr>
          <w:trHeight w:val="360"/>
        </w:trPr>
        <w:tc>
          <w:tcPr>
            <w:tcW w:w="5285" w:type="dxa"/>
            <w:shd w:val="clear" w:color="auto" w:fill="C6D9F1" w:themeFill="text2" w:themeFillTint="33"/>
          </w:tcPr>
          <w:p w14:paraId="49C2643C" w14:textId="77777777" w:rsidR="00C1288E" w:rsidRPr="000F1A9D" w:rsidRDefault="00C1288E" w:rsidP="00D04F0C">
            <w:pPr>
              <w:rPr>
                <w:b/>
                <w:bCs/>
              </w:rPr>
            </w:pPr>
            <w:r w:rsidRPr="000F1A9D">
              <w:rPr>
                <w:b/>
                <w:bCs/>
              </w:rPr>
              <w:t>Réunion d’équipes</w:t>
            </w:r>
          </w:p>
        </w:tc>
        <w:tc>
          <w:tcPr>
            <w:tcW w:w="2127" w:type="dxa"/>
            <w:shd w:val="clear" w:color="auto" w:fill="C6D9F1" w:themeFill="text2" w:themeFillTint="33"/>
          </w:tcPr>
          <w:p w14:paraId="418C2C16" w14:textId="77777777" w:rsidR="00C1288E" w:rsidRPr="00755C07" w:rsidRDefault="00C1288E" w:rsidP="00D04F0C">
            <w:pPr>
              <w:rPr>
                <w:i/>
                <w:iCs/>
                <w:sz w:val="16"/>
                <w:szCs w:val="16"/>
              </w:rPr>
            </w:pPr>
            <w:r w:rsidRPr="00755C07">
              <w:rPr>
                <w:i/>
                <w:iCs/>
                <w:sz w:val="16"/>
                <w:szCs w:val="16"/>
              </w:rPr>
              <w:t>A déterminer (semaine du 08/03/2021-12/03/2021)</w:t>
            </w:r>
          </w:p>
        </w:tc>
        <w:tc>
          <w:tcPr>
            <w:tcW w:w="1216" w:type="dxa"/>
            <w:shd w:val="clear" w:color="auto" w:fill="C6D9F1" w:themeFill="text2" w:themeFillTint="33"/>
          </w:tcPr>
          <w:p w14:paraId="39841D1D" w14:textId="77777777" w:rsidR="00C1288E" w:rsidRPr="00337A2A" w:rsidRDefault="00C1288E" w:rsidP="00D04F0C">
            <w:r w:rsidRPr="00337A2A">
              <w:t>9h30_11h</w:t>
            </w:r>
          </w:p>
        </w:tc>
        <w:tc>
          <w:tcPr>
            <w:tcW w:w="2317" w:type="dxa"/>
            <w:shd w:val="clear" w:color="auto" w:fill="C6D9F1" w:themeFill="text2" w:themeFillTint="33"/>
          </w:tcPr>
          <w:p w14:paraId="1C5DA233" w14:textId="77777777" w:rsidR="00C1288E" w:rsidRPr="00337A2A" w:rsidRDefault="00C1288E" w:rsidP="00D04F0C">
            <w:r w:rsidRPr="00337A2A">
              <w:t>A déterminer en équipe</w:t>
            </w:r>
          </w:p>
        </w:tc>
      </w:tr>
      <w:tr w:rsidR="00C1288E" w:rsidRPr="00337A2A" w14:paraId="66DC20B9" w14:textId="77777777" w:rsidTr="00D04F0C">
        <w:trPr>
          <w:trHeight w:val="220"/>
        </w:trPr>
        <w:tc>
          <w:tcPr>
            <w:tcW w:w="5285" w:type="dxa"/>
            <w:shd w:val="clear" w:color="auto" w:fill="C6D9F1" w:themeFill="text2" w:themeFillTint="33"/>
          </w:tcPr>
          <w:p w14:paraId="3EF78FFD" w14:textId="77777777" w:rsidR="00C1288E" w:rsidRPr="000F1A9D" w:rsidRDefault="00C1288E" w:rsidP="00D04F0C">
            <w:pPr>
              <w:rPr>
                <w:b/>
                <w:bCs/>
              </w:rPr>
            </w:pPr>
            <w:r w:rsidRPr="000F1A9D">
              <w:rPr>
                <w:b/>
                <w:bCs/>
              </w:rPr>
              <w:t xml:space="preserve">Atelier de </w:t>
            </w:r>
            <w:proofErr w:type="spellStart"/>
            <w:r w:rsidRPr="000F1A9D">
              <w:rPr>
                <w:b/>
                <w:bCs/>
              </w:rPr>
              <w:t>co</w:t>
            </w:r>
            <w:proofErr w:type="spellEnd"/>
            <w:r w:rsidRPr="000F1A9D">
              <w:rPr>
                <w:b/>
                <w:bCs/>
              </w:rPr>
              <w:t>-création n°3</w:t>
            </w:r>
          </w:p>
        </w:tc>
        <w:tc>
          <w:tcPr>
            <w:tcW w:w="2127" w:type="dxa"/>
            <w:shd w:val="clear" w:color="auto" w:fill="C6D9F1" w:themeFill="text2" w:themeFillTint="33"/>
          </w:tcPr>
          <w:p w14:paraId="3A5BA059" w14:textId="77777777" w:rsidR="00C1288E" w:rsidRPr="00337A2A" w:rsidRDefault="00C1288E" w:rsidP="00D04F0C">
            <w:r w:rsidRPr="00337A2A">
              <w:t>06/04/2021</w:t>
            </w:r>
          </w:p>
        </w:tc>
        <w:tc>
          <w:tcPr>
            <w:tcW w:w="1216" w:type="dxa"/>
            <w:shd w:val="clear" w:color="auto" w:fill="C6D9F1" w:themeFill="text2" w:themeFillTint="33"/>
          </w:tcPr>
          <w:p w14:paraId="68233C17" w14:textId="77777777" w:rsidR="00C1288E" w:rsidRPr="00337A2A" w:rsidRDefault="00C1288E" w:rsidP="00D04F0C">
            <w:r w:rsidRPr="00337A2A">
              <w:t>9h30-13h</w:t>
            </w:r>
          </w:p>
        </w:tc>
        <w:tc>
          <w:tcPr>
            <w:tcW w:w="2317" w:type="dxa"/>
            <w:shd w:val="clear" w:color="auto" w:fill="C6D9F1" w:themeFill="text2" w:themeFillTint="33"/>
          </w:tcPr>
          <w:p w14:paraId="2AC51C51" w14:textId="77777777" w:rsidR="00C1288E" w:rsidRPr="00337A2A" w:rsidRDefault="00C1288E" w:rsidP="00D04F0C">
            <w:r w:rsidRPr="00337A2A">
              <w:t>Salle du bureau</w:t>
            </w:r>
          </w:p>
        </w:tc>
      </w:tr>
      <w:tr w:rsidR="00C1288E" w:rsidRPr="00337A2A" w14:paraId="582A4D9F" w14:textId="77777777" w:rsidTr="00D04F0C">
        <w:trPr>
          <w:trHeight w:val="427"/>
        </w:trPr>
        <w:tc>
          <w:tcPr>
            <w:tcW w:w="5285" w:type="dxa"/>
            <w:shd w:val="clear" w:color="auto" w:fill="C6D9F1" w:themeFill="text2" w:themeFillTint="33"/>
          </w:tcPr>
          <w:p w14:paraId="25E0361F" w14:textId="77777777" w:rsidR="00C1288E" w:rsidRPr="000F1A9D" w:rsidRDefault="00C1288E" w:rsidP="00D04F0C">
            <w:pPr>
              <w:rPr>
                <w:b/>
                <w:bCs/>
              </w:rPr>
            </w:pPr>
            <w:r w:rsidRPr="000F1A9D">
              <w:rPr>
                <w:b/>
                <w:bCs/>
              </w:rPr>
              <w:t>Réunion d’équipes</w:t>
            </w:r>
          </w:p>
        </w:tc>
        <w:tc>
          <w:tcPr>
            <w:tcW w:w="2127" w:type="dxa"/>
            <w:shd w:val="clear" w:color="auto" w:fill="C6D9F1" w:themeFill="text2" w:themeFillTint="33"/>
          </w:tcPr>
          <w:p w14:paraId="2588FFBB" w14:textId="77777777" w:rsidR="00C1288E" w:rsidRPr="00755C07" w:rsidRDefault="00C1288E" w:rsidP="00D04F0C">
            <w:pPr>
              <w:rPr>
                <w:i/>
                <w:iCs/>
                <w:sz w:val="16"/>
                <w:szCs w:val="16"/>
              </w:rPr>
            </w:pPr>
            <w:r w:rsidRPr="00755C07">
              <w:rPr>
                <w:i/>
                <w:iCs/>
                <w:sz w:val="16"/>
                <w:szCs w:val="16"/>
              </w:rPr>
              <w:t>A déterminer (semaine du 10/05/2021-14/05/2021)</w:t>
            </w:r>
          </w:p>
        </w:tc>
        <w:tc>
          <w:tcPr>
            <w:tcW w:w="1216" w:type="dxa"/>
            <w:shd w:val="clear" w:color="auto" w:fill="C6D9F1" w:themeFill="text2" w:themeFillTint="33"/>
          </w:tcPr>
          <w:p w14:paraId="13C772D1" w14:textId="77777777" w:rsidR="00C1288E" w:rsidRPr="00337A2A" w:rsidRDefault="00C1288E" w:rsidP="00D04F0C">
            <w:r w:rsidRPr="00337A2A">
              <w:t>9h30-11h</w:t>
            </w:r>
          </w:p>
        </w:tc>
        <w:tc>
          <w:tcPr>
            <w:tcW w:w="2317" w:type="dxa"/>
            <w:shd w:val="clear" w:color="auto" w:fill="C6D9F1" w:themeFill="text2" w:themeFillTint="33"/>
          </w:tcPr>
          <w:p w14:paraId="658C7325" w14:textId="77777777" w:rsidR="00C1288E" w:rsidRPr="00337A2A" w:rsidRDefault="00C1288E" w:rsidP="00D04F0C">
            <w:r w:rsidRPr="00337A2A">
              <w:t>A déterminer en équipe</w:t>
            </w:r>
          </w:p>
        </w:tc>
      </w:tr>
      <w:tr w:rsidR="00C1288E" w:rsidRPr="00337A2A" w14:paraId="2F9E2107" w14:textId="77777777" w:rsidTr="00D04F0C">
        <w:trPr>
          <w:trHeight w:val="442"/>
        </w:trPr>
        <w:tc>
          <w:tcPr>
            <w:tcW w:w="5285" w:type="dxa"/>
            <w:shd w:val="clear" w:color="auto" w:fill="C6D9F1" w:themeFill="text2" w:themeFillTint="33"/>
          </w:tcPr>
          <w:p w14:paraId="69F0BE47" w14:textId="77777777" w:rsidR="00C1288E" w:rsidRPr="000F1A9D" w:rsidRDefault="00C1288E" w:rsidP="00D04F0C">
            <w:pPr>
              <w:rPr>
                <w:b/>
                <w:bCs/>
              </w:rPr>
            </w:pPr>
            <w:r w:rsidRPr="000F1A9D">
              <w:rPr>
                <w:b/>
                <w:bCs/>
              </w:rPr>
              <w:t>Olympiades du défi « Les éco-mômes »</w:t>
            </w:r>
          </w:p>
        </w:tc>
        <w:tc>
          <w:tcPr>
            <w:tcW w:w="2127" w:type="dxa"/>
            <w:shd w:val="clear" w:color="auto" w:fill="C6D9F1" w:themeFill="text2" w:themeFillTint="33"/>
          </w:tcPr>
          <w:p w14:paraId="53C08AC0" w14:textId="77777777" w:rsidR="00C1288E" w:rsidRPr="00337A2A" w:rsidRDefault="00C1288E" w:rsidP="00D04F0C">
            <w:r w:rsidRPr="00337A2A">
              <w:t>02/06/2021</w:t>
            </w:r>
          </w:p>
        </w:tc>
        <w:tc>
          <w:tcPr>
            <w:tcW w:w="1216" w:type="dxa"/>
            <w:shd w:val="clear" w:color="auto" w:fill="C6D9F1" w:themeFill="text2" w:themeFillTint="33"/>
          </w:tcPr>
          <w:p w14:paraId="1C97C33D" w14:textId="77777777" w:rsidR="00C1288E" w:rsidRPr="00337A2A" w:rsidRDefault="00C1288E" w:rsidP="00D04F0C">
            <w:r w:rsidRPr="00337A2A">
              <w:t>Après-midi</w:t>
            </w:r>
          </w:p>
        </w:tc>
        <w:tc>
          <w:tcPr>
            <w:tcW w:w="2317" w:type="dxa"/>
            <w:shd w:val="clear" w:color="auto" w:fill="C6D9F1" w:themeFill="text2" w:themeFillTint="33"/>
          </w:tcPr>
          <w:p w14:paraId="0529CCB0" w14:textId="77777777" w:rsidR="00C1288E" w:rsidRPr="00337A2A" w:rsidRDefault="00C1288E" w:rsidP="00D04F0C">
            <w:r w:rsidRPr="00337A2A">
              <w:t>A déterminer</w:t>
            </w:r>
          </w:p>
        </w:tc>
      </w:tr>
      <w:tr w:rsidR="00C1288E" w:rsidRPr="00337A2A" w14:paraId="74F9842C" w14:textId="77777777" w:rsidTr="00D04F0C">
        <w:trPr>
          <w:trHeight w:val="220"/>
        </w:trPr>
        <w:tc>
          <w:tcPr>
            <w:tcW w:w="5285" w:type="dxa"/>
            <w:shd w:val="clear" w:color="auto" w:fill="C6D9F1" w:themeFill="text2" w:themeFillTint="33"/>
          </w:tcPr>
          <w:p w14:paraId="6065E002" w14:textId="77777777" w:rsidR="00C1288E" w:rsidRPr="000F1A9D" w:rsidRDefault="00C1288E" w:rsidP="00D04F0C">
            <w:pPr>
              <w:rPr>
                <w:b/>
                <w:bCs/>
              </w:rPr>
            </w:pPr>
            <w:r w:rsidRPr="000F1A9D">
              <w:rPr>
                <w:b/>
                <w:bCs/>
              </w:rPr>
              <w:t>Clôtures du défi</w:t>
            </w:r>
          </w:p>
        </w:tc>
        <w:tc>
          <w:tcPr>
            <w:tcW w:w="2127" w:type="dxa"/>
            <w:shd w:val="clear" w:color="auto" w:fill="C6D9F1" w:themeFill="text2" w:themeFillTint="33"/>
          </w:tcPr>
          <w:p w14:paraId="3F4F9E18" w14:textId="77777777" w:rsidR="00C1288E" w:rsidRPr="00337A2A" w:rsidRDefault="00C1288E" w:rsidP="00D04F0C">
            <w:r w:rsidRPr="00337A2A">
              <w:t>09/06/2021</w:t>
            </w:r>
          </w:p>
        </w:tc>
        <w:tc>
          <w:tcPr>
            <w:tcW w:w="1216" w:type="dxa"/>
            <w:shd w:val="clear" w:color="auto" w:fill="C6D9F1" w:themeFill="text2" w:themeFillTint="33"/>
          </w:tcPr>
          <w:p w14:paraId="6C70D1BD" w14:textId="77777777" w:rsidR="00C1288E" w:rsidRPr="00337A2A" w:rsidRDefault="00C1288E" w:rsidP="00D04F0C">
            <w:r w:rsidRPr="00337A2A">
              <w:t>Soirée</w:t>
            </w:r>
          </w:p>
        </w:tc>
        <w:tc>
          <w:tcPr>
            <w:tcW w:w="2317" w:type="dxa"/>
            <w:shd w:val="clear" w:color="auto" w:fill="C6D9F1" w:themeFill="text2" w:themeFillTint="33"/>
          </w:tcPr>
          <w:p w14:paraId="3F2B2364" w14:textId="77777777" w:rsidR="00C1288E" w:rsidRPr="00337A2A" w:rsidRDefault="00C1288E" w:rsidP="00D04F0C">
            <w:r w:rsidRPr="00337A2A">
              <w:t>A déterminer</w:t>
            </w:r>
          </w:p>
        </w:tc>
      </w:tr>
    </w:tbl>
    <w:p w14:paraId="52551BA6" w14:textId="7F1EE63E" w:rsidR="008227F9" w:rsidRPr="009D68BC" w:rsidRDefault="00C1288E" w:rsidP="00267892">
      <w:pPr>
        <w:spacing w:after="0" w:line="240" w:lineRule="auto"/>
        <w:rPr>
          <w:b/>
          <w:sz w:val="18"/>
        </w:rPr>
        <w:sectPr w:rsidR="008227F9" w:rsidRPr="009D68BC" w:rsidSect="00D04F0C">
          <w:footerReference w:type="default" r:id="rId18"/>
          <w:pgSz w:w="11906" w:h="16838"/>
          <w:pgMar w:top="709" w:right="1080" w:bottom="1440" w:left="1080" w:header="0" w:footer="709" w:gutter="0"/>
          <w:cols w:space="720"/>
          <w:formProt w:val="0"/>
          <w:titlePg/>
          <w:docGrid w:linePitch="360" w:charSpace="-2049"/>
        </w:sectPr>
      </w:pPr>
      <w:r w:rsidRPr="000F1A9D">
        <w:rPr>
          <w:i/>
          <w:iCs/>
        </w:rPr>
        <w:t>*Réservation des salles sous réserve de confirmation/modification</w:t>
      </w:r>
    </w:p>
    <w:p w14:paraId="2612900A" w14:textId="364040DA" w:rsidR="008227F9" w:rsidRPr="007778E1" w:rsidRDefault="001D6A25" w:rsidP="008B49AE">
      <w:pPr>
        <w:pStyle w:val="Paragraphedeliste"/>
        <w:numPr>
          <w:ilvl w:val="0"/>
          <w:numId w:val="2"/>
        </w:numPr>
        <w:spacing w:after="0"/>
        <w:jc w:val="both"/>
        <w:rPr>
          <w:rFonts w:cstheme="minorHAnsi"/>
          <w:b/>
          <w:sz w:val="24"/>
          <w:szCs w:val="24"/>
        </w:rPr>
      </w:pPr>
      <w:r w:rsidRPr="007778E1">
        <w:rPr>
          <w:rFonts w:cstheme="minorHAnsi"/>
          <w:b/>
          <w:sz w:val="24"/>
          <w:szCs w:val="24"/>
        </w:rPr>
        <w:lastRenderedPageBreak/>
        <w:t xml:space="preserve">Annexe </w:t>
      </w:r>
      <w:r w:rsidR="00E34795">
        <w:rPr>
          <w:rFonts w:cstheme="minorHAnsi"/>
          <w:b/>
          <w:sz w:val="24"/>
          <w:szCs w:val="24"/>
        </w:rPr>
        <w:t>2</w:t>
      </w:r>
      <w:r w:rsidRPr="007778E1">
        <w:rPr>
          <w:rFonts w:cstheme="minorHAnsi"/>
          <w:b/>
          <w:sz w:val="24"/>
          <w:szCs w:val="24"/>
        </w:rPr>
        <w:t> : Exemples d’a</w:t>
      </w:r>
      <w:r w:rsidR="009D68BC" w:rsidRPr="007778E1">
        <w:rPr>
          <w:rFonts w:cstheme="minorHAnsi"/>
          <w:b/>
          <w:sz w:val="24"/>
          <w:szCs w:val="24"/>
        </w:rPr>
        <w:t>ctivités et a</w:t>
      </w:r>
      <w:r w:rsidRPr="007778E1">
        <w:rPr>
          <w:rFonts w:cstheme="minorHAnsi"/>
          <w:b/>
          <w:sz w:val="24"/>
          <w:szCs w:val="24"/>
        </w:rPr>
        <w:t xml:space="preserve">nimations réalisées dans le cadre du défi « Les </w:t>
      </w:r>
      <w:r w:rsidR="008B400B" w:rsidRPr="007778E1">
        <w:rPr>
          <w:rFonts w:cstheme="minorHAnsi"/>
          <w:b/>
          <w:sz w:val="24"/>
          <w:szCs w:val="24"/>
        </w:rPr>
        <w:t>éco-m</w:t>
      </w:r>
      <w:r w:rsidRPr="007778E1">
        <w:rPr>
          <w:rFonts w:cstheme="minorHAnsi"/>
          <w:b/>
          <w:sz w:val="24"/>
          <w:szCs w:val="24"/>
        </w:rPr>
        <w:t>ômes »</w:t>
      </w:r>
    </w:p>
    <w:p w14:paraId="75246A5F" w14:textId="620EDB5B" w:rsidR="00926941" w:rsidRPr="00926941" w:rsidRDefault="00926941" w:rsidP="00D04F0C">
      <w:pPr>
        <w:pStyle w:val="Paragraphedeliste"/>
        <w:ind w:left="360"/>
        <w:rPr>
          <w:rFonts w:cs="DecimaLight"/>
          <w:i/>
          <w:szCs w:val="24"/>
        </w:rPr>
      </w:pPr>
    </w:p>
    <w:tbl>
      <w:tblPr>
        <w:tblStyle w:val="Grilledutableau"/>
        <w:tblW w:w="1414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3"/>
        <w:gridCol w:w="7089"/>
      </w:tblGrid>
      <w:tr w:rsidR="00926941" w14:paraId="70EE35F9" w14:textId="77777777" w:rsidTr="004D5088">
        <w:tc>
          <w:tcPr>
            <w:tcW w:w="7071" w:type="dxa"/>
          </w:tcPr>
          <w:p w14:paraId="1111BB7F" w14:textId="77777777" w:rsidR="00926941" w:rsidRDefault="00926941" w:rsidP="004D5088">
            <w:pPr>
              <w:jc w:val="center"/>
              <w:rPr>
                <w:rFonts w:cstheme="majorBidi"/>
                <w:b/>
                <w:i/>
                <w:color w:val="000000" w:themeColor="text1"/>
              </w:rPr>
            </w:pPr>
            <w:r>
              <w:rPr>
                <w:noProof/>
              </w:rPr>
              <w:drawing>
                <wp:inline distT="0" distB="0" distL="0" distR="0" wp14:anchorId="77DDD471" wp14:editId="142BEDB6">
                  <wp:extent cx="2696871" cy="1800000"/>
                  <wp:effectExtent l="0" t="0" r="8255" b="0"/>
                  <wp:docPr id="30" name="Image 30" descr="P:\1-COLLECTIVITES\Adhérentes\EPT Est Ensemble\03_ANIMATION TERRITORIALE\DEFI ECO-MOMES\COM\Photos lancement\DSC08814-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COLLECTIVITES\Adhérentes\EPT Est Ensemble\03_ANIMATION TERRITORIALE\DEFI ECO-MOMES\COM\Photos lancement\DSC08814-ok.jpg"/>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2696871" cy="1800000"/>
                          </a:xfrm>
                          <a:prstGeom prst="rect">
                            <a:avLst/>
                          </a:prstGeom>
                          <a:noFill/>
                          <a:ln>
                            <a:noFill/>
                          </a:ln>
                        </pic:spPr>
                      </pic:pic>
                    </a:graphicData>
                  </a:graphic>
                </wp:inline>
              </w:drawing>
            </w:r>
          </w:p>
          <w:p w14:paraId="7052A9B6" w14:textId="6F0220E0" w:rsidR="00926941" w:rsidRPr="000439CA" w:rsidRDefault="005E47C6" w:rsidP="004D5088">
            <w:pPr>
              <w:ind w:left="1384"/>
              <w:rPr>
                <w:rFonts w:cstheme="majorBidi"/>
                <w:color w:val="F18400"/>
              </w:rPr>
            </w:pPr>
            <w:r>
              <w:rPr>
                <w:rFonts w:cstheme="majorBidi"/>
                <w:b/>
                <w:i/>
                <w:color w:val="000000" w:themeColor="text1"/>
              </w:rPr>
              <w:t>Lancement :</w:t>
            </w:r>
            <w:r w:rsidR="00926941" w:rsidRPr="000439CA">
              <w:rPr>
                <w:rFonts w:cstheme="majorBidi"/>
                <w:b/>
                <w:i/>
                <w:color w:val="000000" w:themeColor="text1"/>
              </w:rPr>
              <w:t xml:space="preserve"> présentation du défi</w:t>
            </w:r>
            <w:r w:rsidR="00926941" w:rsidRPr="000439CA">
              <w:rPr>
                <w:rFonts w:cstheme="majorBidi"/>
                <w:i/>
                <w:color w:val="000000" w:themeColor="text1"/>
              </w:rPr>
              <w:t xml:space="preserve"> aux participants</w:t>
            </w:r>
          </w:p>
        </w:tc>
        <w:tc>
          <w:tcPr>
            <w:tcW w:w="7071" w:type="dxa"/>
          </w:tcPr>
          <w:p w14:paraId="2E459C43" w14:textId="77777777" w:rsidR="00926941" w:rsidRDefault="00926941" w:rsidP="004D5088">
            <w:pPr>
              <w:ind w:left="1833"/>
              <w:rPr>
                <w:rFonts w:cstheme="majorBidi"/>
                <w:color w:val="F18400"/>
              </w:rPr>
            </w:pPr>
            <w:r>
              <w:rPr>
                <w:noProof/>
              </w:rPr>
              <w:drawing>
                <wp:inline distT="0" distB="0" distL="0" distR="0" wp14:anchorId="744B1FED" wp14:editId="0114CBE0">
                  <wp:extent cx="3200000" cy="1800000"/>
                  <wp:effectExtent l="0" t="0" r="635" b="0"/>
                  <wp:docPr id="16" name="Imag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2218F-1B7F-42CF-A077-1A9D95F872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72218F-1B7F-42CF-A077-1A9D95F87295}"/>
                              </a:ext>
                            </a:extLst>
                          </pic:cNvPr>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00000" cy="1800000"/>
                          </a:xfrm>
                          <a:prstGeom prst="rect">
                            <a:avLst/>
                          </a:prstGeom>
                        </pic:spPr>
                      </pic:pic>
                    </a:graphicData>
                  </a:graphic>
                </wp:inline>
              </w:drawing>
            </w:r>
          </w:p>
          <w:p w14:paraId="3F88749B" w14:textId="32CFE8A2" w:rsidR="00926941" w:rsidRDefault="00926941" w:rsidP="004D5088">
            <w:pPr>
              <w:ind w:left="1833"/>
              <w:rPr>
                <w:rFonts w:cstheme="majorBidi"/>
                <w:color w:val="F18400"/>
              </w:rPr>
            </w:pPr>
            <w:r w:rsidRPr="000C52C8">
              <w:rPr>
                <w:rFonts w:cstheme="majorBidi"/>
                <w:b/>
                <w:i/>
                <w:color w:val="000000" w:themeColor="text1"/>
              </w:rPr>
              <w:t>Formation :</w:t>
            </w:r>
            <w:r>
              <w:rPr>
                <w:rFonts w:cstheme="majorBidi"/>
                <w:i/>
                <w:color w:val="000000" w:themeColor="text1"/>
              </w:rPr>
              <w:t xml:space="preserve"> mise en pratique d’animations dans</w:t>
            </w:r>
            <w:r w:rsidR="008A4E29">
              <w:rPr>
                <w:rFonts w:cstheme="majorBidi"/>
                <w:i/>
                <w:color w:val="000000" w:themeColor="text1"/>
              </w:rPr>
              <w:t xml:space="preserve"> </w:t>
            </w:r>
            <w:r>
              <w:rPr>
                <w:rFonts w:cstheme="majorBidi"/>
                <w:i/>
                <w:color w:val="000000" w:themeColor="text1"/>
              </w:rPr>
              <w:t>le cadre de la formation changement climatique </w:t>
            </w:r>
          </w:p>
        </w:tc>
      </w:tr>
    </w:tbl>
    <w:p w14:paraId="7D997F39" w14:textId="77777777" w:rsidR="00926941" w:rsidRPr="00926941" w:rsidRDefault="00926941" w:rsidP="00926941">
      <w:pPr>
        <w:pStyle w:val="Paragraphedeliste"/>
        <w:numPr>
          <w:ilvl w:val="0"/>
          <w:numId w:val="2"/>
        </w:numPr>
        <w:jc w:val="center"/>
        <w:rPr>
          <w:rFonts w:cstheme="majorBidi"/>
          <w:color w:val="F18400"/>
        </w:rPr>
        <w:sectPr w:rsidR="00926941" w:rsidRPr="00926941" w:rsidSect="004D5088">
          <w:pgSz w:w="16838" w:h="11906" w:orient="landscape"/>
          <w:pgMar w:top="1418" w:right="1418" w:bottom="1418" w:left="1418" w:header="709" w:footer="709" w:gutter="0"/>
          <w:cols w:space="708"/>
          <w:titlePg/>
          <w:docGrid w:linePitch="360"/>
        </w:sectPr>
      </w:pPr>
    </w:p>
    <w:tbl>
      <w:tblPr>
        <w:tblStyle w:val="Grilledutableau"/>
        <w:tblW w:w="14142" w:type="dxa"/>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56"/>
        <w:gridCol w:w="1259"/>
        <w:gridCol w:w="396"/>
        <w:gridCol w:w="5428"/>
        <w:gridCol w:w="76"/>
        <w:gridCol w:w="27"/>
      </w:tblGrid>
      <w:tr w:rsidR="00926941" w14:paraId="180F117F" w14:textId="77777777" w:rsidTr="004D5088">
        <w:tc>
          <w:tcPr>
            <w:tcW w:w="7071" w:type="dxa"/>
          </w:tcPr>
          <w:p w14:paraId="04B2B1F6" w14:textId="77777777" w:rsidR="00926941" w:rsidRDefault="00926941" w:rsidP="004D5088">
            <w:pPr>
              <w:ind w:left="1242"/>
              <w:rPr>
                <w:rFonts w:cstheme="majorBidi"/>
                <w:color w:val="F18400"/>
              </w:rPr>
            </w:pPr>
            <w:r>
              <w:rPr>
                <w:noProof/>
              </w:rPr>
              <w:lastRenderedPageBreak/>
              <w:drawing>
                <wp:inline distT="0" distB="0" distL="0" distR="0" wp14:anchorId="15DDFEC2" wp14:editId="00831CAB">
                  <wp:extent cx="2400000" cy="1800000"/>
                  <wp:effectExtent l="0" t="0" r="635" b="0"/>
                  <wp:docPr id="25" name="Imag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7DCA40-640A-4038-99D6-63D30AE98B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7DCA40-640A-4038-99D6-63D30AE98B95}"/>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5661CE68" w14:textId="77777777" w:rsidR="00926941" w:rsidRPr="00F17B4D" w:rsidRDefault="00926941" w:rsidP="004D5088">
            <w:pPr>
              <w:ind w:left="1242"/>
              <w:rPr>
                <w:rFonts w:cstheme="majorBidi"/>
                <w:color w:val="F18400"/>
              </w:rPr>
            </w:pPr>
            <w:r>
              <w:rPr>
                <w:rFonts w:cstheme="majorBidi"/>
                <w:b/>
                <w:i/>
                <w:color w:val="000000" w:themeColor="text1"/>
              </w:rPr>
              <w:t xml:space="preserve">Formation : </w:t>
            </w:r>
            <w:r w:rsidRPr="00F17B4D">
              <w:rPr>
                <w:rFonts w:cstheme="majorBidi"/>
                <w:i/>
                <w:color w:val="000000" w:themeColor="text1"/>
              </w:rPr>
              <w:t xml:space="preserve">mise en lien avec la Direction de la Prévention et de la Valorisation des Déchets d’EE </w:t>
            </w:r>
            <w:r>
              <w:rPr>
                <w:rFonts w:cstheme="majorBidi"/>
                <w:i/>
                <w:color w:val="000000" w:themeColor="text1"/>
              </w:rPr>
              <w:t xml:space="preserve">(DPVD) </w:t>
            </w:r>
            <w:r w:rsidRPr="00F17B4D">
              <w:rPr>
                <w:rFonts w:cstheme="majorBidi"/>
                <w:i/>
                <w:color w:val="000000" w:themeColor="text1"/>
              </w:rPr>
              <w:t>pour valoriser leurs animations</w:t>
            </w:r>
            <w:r>
              <w:rPr>
                <w:rFonts w:cstheme="majorBidi"/>
                <w:i/>
                <w:color w:val="000000" w:themeColor="text1"/>
              </w:rPr>
              <w:t xml:space="preserve"> au bénéfice des ALSH</w:t>
            </w:r>
            <w:r w:rsidRPr="00F17B4D">
              <w:rPr>
                <w:rFonts w:cstheme="majorBidi"/>
                <w:i/>
                <w:color w:val="000000" w:themeColor="text1"/>
              </w:rPr>
              <w:t>.</w:t>
            </w:r>
          </w:p>
          <w:p w14:paraId="013853C9" w14:textId="77777777" w:rsidR="00926941" w:rsidRDefault="00926941" w:rsidP="004D5088">
            <w:pPr>
              <w:ind w:left="1242"/>
              <w:rPr>
                <w:rFonts w:cstheme="majorBidi"/>
                <w:color w:val="F18400"/>
              </w:rPr>
            </w:pPr>
          </w:p>
        </w:tc>
        <w:tc>
          <w:tcPr>
            <w:tcW w:w="7071" w:type="dxa"/>
            <w:gridSpan w:val="5"/>
          </w:tcPr>
          <w:p w14:paraId="68F2FDFD" w14:textId="77777777" w:rsidR="00926941" w:rsidRDefault="00926941" w:rsidP="004D5088">
            <w:pPr>
              <w:ind w:left="1833"/>
              <w:rPr>
                <w:rFonts w:cstheme="majorBidi"/>
                <w:color w:val="F18400"/>
              </w:rPr>
            </w:pPr>
            <w:r w:rsidRPr="00016427">
              <w:rPr>
                <w:rFonts w:cstheme="majorBidi"/>
                <w:noProof/>
                <w:color w:val="F18400"/>
              </w:rPr>
              <w:drawing>
                <wp:inline distT="0" distB="0" distL="0" distR="0" wp14:anchorId="40EF6FF9" wp14:editId="3CA78D38">
                  <wp:extent cx="3200000" cy="1800000"/>
                  <wp:effectExtent l="0" t="0" r="635" b="0"/>
                  <wp:docPr id="47" name="Espace réservé du contenu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7282CE-95D1-4403-B23E-D3BB76A2DD8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Espace réservé du contenu 5">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7282CE-95D1-4403-B23E-D3BB76A2DD8B}"/>
                              </a:ext>
                            </a:extLst>
                          </pic:cNvPr>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00000" cy="1800000"/>
                          </a:xfrm>
                          <a:prstGeom prst="rect">
                            <a:avLst/>
                          </a:prstGeom>
                        </pic:spPr>
                      </pic:pic>
                    </a:graphicData>
                  </a:graphic>
                </wp:inline>
              </w:drawing>
            </w:r>
          </w:p>
          <w:p w14:paraId="4D06C70D" w14:textId="55C96EE2" w:rsidR="00926941" w:rsidRDefault="00926941" w:rsidP="005E47C6">
            <w:pPr>
              <w:ind w:left="1833"/>
              <w:rPr>
                <w:rFonts w:cstheme="majorBidi"/>
                <w:color w:val="F18400"/>
              </w:rPr>
            </w:pPr>
            <w:r w:rsidRPr="000C52C8">
              <w:rPr>
                <w:rFonts w:cstheme="majorBidi"/>
                <w:b/>
                <w:i/>
                <w:color w:val="000000" w:themeColor="text1"/>
              </w:rPr>
              <w:t>Formation :</w:t>
            </w:r>
            <w:r>
              <w:rPr>
                <w:rFonts w:cstheme="majorBidi"/>
                <w:i/>
                <w:color w:val="000000" w:themeColor="text1"/>
              </w:rPr>
              <w:t xml:space="preserve"> mise en pratique d’animations dans le cadre de la mobilité </w:t>
            </w:r>
            <w:r w:rsidR="005E47C6">
              <w:rPr>
                <w:rFonts w:cstheme="majorBidi"/>
                <w:i/>
                <w:color w:val="000000" w:themeColor="text1"/>
              </w:rPr>
              <w:t>–et m</w:t>
            </w:r>
            <w:r>
              <w:rPr>
                <w:rFonts w:cstheme="majorBidi"/>
                <w:i/>
                <w:color w:val="000000" w:themeColor="text1"/>
              </w:rPr>
              <w:t xml:space="preserve">obilisation des connaissances innées sur les transports </w:t>
            </w:r>
            <w:r w:rsidR="005E47C6">
              <w:rPr>
                <w:rFonts w:cstheme="majorBidi"/>
                <w:i/>
                <w:color w:val="000000" w:themeColor="text1"/>
              </w:rPr>
              <w:t xml:space="preserve">afin de </w:t>
            </w:r>
            <w:r>
              <w:rPr>
                <w:rFonts w:cstheme="majorBidi"/>
                <w:i/>
                <w:color w:val="000000" w:themeColor="text1"/>
              </w:rPr>
              <w:t>génér</w:t>
            </w:r>
            <w:r w:rsidR="005E47C6">
              <w:rPr>
                <w:rFonts w:cstheme="majorBidi"/>
                <w:i/>
                <w:color w:val="000000" w:themeColor="text1"/>
              </w:rPr>
              <w:t>er</w:t>
            </w:r>
            <w:r>
              <w:rPr>
                <w:rFonts w:cstheme="majorBidi"/>
                <w:i/>
                <w:color w:val="000000" w:themeColor="text1"/>
              </w:rPr>
              <w:t xml:space="preserve"> de</w:t>
            </w:r>
            <w:r w:rsidR="005E47C6">
              <w:rPr>
                <w:rFonts w:cstheme="majorBidi"/>
                <w:i/>
                <w:color w:val="000000" w:themeColor="text1"/>
              </w:rPr>
              <w:t>s</w:t>
            </w:r>
            <w:r>
              <w:rPr>
                <w:rFonts w:cstheme="majorBidi"/>
                <w:i/>
                <w:color w:val="000000" w:themeColor="text1"/>
              </w:rPr>
              <w:t xml:space="preserve"> questionnements.</w:t>
            </w:r>
          </w:p>
        </w:tc>
      </w:tr>
      <w:tr w:rsidR="00926941" w14:paraId="642759E5" w14:textId="77777777" w:rsidTr="004D5088">
        <w:trPr>
          <w:gridAfter w:val="2"/>
          <w:wAfter w:w="76" w:type="dxa"/>
        </w:trPr>
        <w:tc>
          <w:tcPr>
            <w:tcW w:w="8330" w:type="dxa"/>
            <w:gridSpan w:val="2"/>
          </w:tcPr>
          <w:p w14:paraId="151EEB76" w14:textId="1E5AD684" w:rsidR="00926941" w:rsidRDefault="00926941" w:rsidP="005E47C6">
            <w:pPr>
              <w:rPr>
                <w:rFonts w:cstheme="majorBidi"/>
                <w:b/>
                <w:i/>
                <w:color w:val="000000" w:themeColor="text1"/>
              </w:rPr>
            </w:pPr>
            <w:r w:rsidRPr="00016427">
              <w:rPr>
                <w:rFonts w:cstheme="majorBidi"/>
                <w:b/>
                <w:i/>
                <w:noProof/>
                <w:color w:val="000000" w:themeColor="text1"/>
              </w:rPr>
              <w:lastRenderedPageBreak/>
              <w:drawing>
                <wp:inline distT="0" distB="0" distL="0" distR="0" wp14:anchorId="02E17E4E" wp14:editId="1FB72B76">
                  <wp:extent cx="3085106" cy="1799590"/>
                  <wp:effectExtent l="0" t="0" r="1270" b="0"/>
                  <wp:docPr id="17" name="Imag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5788A-2E6D-463B-8F2E-C695AC703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35788A-2E6D-463B-8F2E-C695AC7031D1}"/>
                              </a:ext>
                            </a:extLst>
                          </pic:cNvPr>
                          <pic:cNvPicPr>
                            <a:picLocks noChangeAspect="1"/>
                          </pic:cNvPicPr>
                        </pic:nvPicPr>
                        <pic:blipFill rotWithShape="1">
                          <a:blip r:embed="rId23" cstate="print">
                            <a:extLst>
                              <a:ext uri="{28A0092B-C50C-407E-A947-70E740481C1C}">
                                <a14:useLocalDpi xmlns:a14="http://schemas.microsoft.com/office/drawing/2010/main" val="0"/>
                              </a:ext>
                            </a:extLst>
                          </a:blip>
                          <a:srcRect/>
                          <a:stretch/>
                        </pic:blipFill>
                        <pic:spPr>
                          <a:xfrm>
                            <a:off x="0" y="0"/>
                            <a:ext cx="3087566" cy="1801025"/>
                          </a:xfrm>
                          <a:prstGeom prst="rect">
                            <a:avLst/>
                          </a:prstGeom>
                        </pic:spPr>
                      </pic:pic>
                    </a:graphicData>
                  </a:graphic>
                </wp:inline>
              </w:drawing>
            </w:r>
            <w:r>
              <w:rPr>
                <w:rFonts w:cstheme="majorBidi"/>
                <w:b/>
                <w:i/>
                <w:color w:val="000000" w:themeColor="text1"/>
              </w:rPr>
              <w:t xml:space="preserve">   </w:t>
            </w:r>
            <w:r>
              <w:rPr>
                <w:rFonts w:cstheme="majorBidi"/>
                <w:noProof/>
                <w:color w:val="F18400"/>
              </w:rPr>
              <w:drawing>
                <wp:inline distT="0" distB="0" distL="0" distR="0" wp14:anchorId="510B1F64" wp14:editId="32C021C9">
                  <wp:extent cx="1820324" cy="1799147"/>
                  <wp:effectExtent l="0" t="0" r="8890" b="0"/>
                  <wp:docPr id="35" name="Image 35" descr="E:\Photos\Defi_Eco-Momes\Photos JR\Sketch e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hotos\Defi_Eco-Momes\Photos JR\Sketch eau.jpg"/>
                          <pic:cNvPicPr>
                            <a:picLocks noChangeAspect="1" noChangeArrowheads="1"/>
                          </pic:cNvPicPr>
                        </pic:nvPicPr>
                        <pic:blipFill rotWithShape="1">
                          <a:blip r:embed="rId24" cstate="print">
                            <a:extLst>
                              <a:ext uri="{28A0092B-C50C-407E-A947-70E740481C1C}">
                                <a14:useLocalDpi xmlns:a14="http://schemas.microsoft.com/office/drawing/2010/main"/>
                              </a:ext>
                            </a:extLst>
                          </a:blip>
                          <a:srcRect l="12955" r="11004"/>
                          <a:stretch/>
                        </pic:blipFill>
                        <pic:spPr bwMode="auto">
                          <a:xfrm>
                            <a:off x="0" y="0"/>
                            <a:ext cx="1821187" cy="1800000"/>
                          </a:xfrm>
                          <a:prstGeom prst="rect">
                            <a:avLst/>
                          </a:prstGeom>
                          <a:noFill/>
                          <a:ln>
                            <a:noFill/>
                          </a:ln>
                          <a:extLst>
                            <a:ext uri="{53640926-AAD7-44D8-BBD7-CCE9431645EC}">
                              <a14:shadowObscured xmlns:a14="http://schemas.microsoft.com/office/drawing/2010/main"/>
                            </a:ext>
                          </a:extLst>
                        </pic:spPr>
                      </pic:pic>
                    </a:graphicData>
                  </a:graphic>
                </wp:inline>
              </w:drawing>
            </w:r>
            <w:r w:rsidRPr="000C52C8">
              <w:rPr>
                <w:rFonts w:cstheme="majorBidi"/>
                <w:b/>
                <w:i/>
                <w:color w:val="000000" w:themeColor="text1"/>
              </w:rPr>
              <w:t xml:space="preserve">Formation : </w:t>
            </w:r>
            <w:r>
              <w:rPr>
                <w:rFonts w:cstheme="majorBidi"/>
                <w:i/>
                <w:color w:val="000000" w:themeColor="text1"/>
              </w:rPr>
              <w:t>Mobilisation des nouveaux acquis </w:t>
            </w:r>
            <w:r w:rsidR="005E47C6">
              <w:rPr>
                <w:rFonts w:cstheme="majorBidi"/>
                <w:i/>
                <w:color w:val="000000" w:themeColor="text1"/>
              </w:rPr>
              <w:t xml:space="preserve">via </w:t>
            </w:r>
            <w:proofErr w:type="spellStart"/>
            <w:r w:rsidR="005E47C6">
              <w:rPr>
                <w:rFonts w:cstheme="majorBidi"/>
                <w:i/>
                <w:color w:val="000000" w:themeColor="text1"/>
              </w:rPr>
              <w:t>lar</w:t>
            </w:r>
            <w:r>
              <w:rPr>
                <w:rFonts w:cstheme="majorBidi"/>
                <w:i/>
                <w:color w:val="000000" w:themeColor="text1"/>
              </w:rPr>
              <w:t>éalisation</w:t>
            </w:r>
            <w:proofErr w:type="spellEnd"/>
            <w:r>
              <w:rPr>
                <w:rFonts w:cstheme="majorBidi"/>
                <w:i/>
                <w:color w:val="000000" w:themeColor="text1"/>
              </w:rPr>
              <w:t xml:space="preserve"> de sketchs sur le cycle l’eau et le changement climatique à partir de scénarios donnés.</w:t>
            </w:r>
          </w:p>
        </w:tc>
        <w:tc>
          <w:tcPr>
            <w:tcW w:w="5812" w:type="dxa"/>
            <w:gridSpan w:val="2"/>
          </w:tcPr>
          <w:p w14:paraId="5E3BDBCB" w14:textId="77777777" w:rsidR="00926941" w:rsidRDefault="00926941" w:rsidP="004D5088">
            <w:pPr>
              <w:ind w:left="708"/>
              <w:rPr>
                <w:rFonts w:cstheme="majorBidi"/>
                <w:b/>
                <w:i/>
                <w:color w:val="000000" w:themeColor="text1"/>
              </w:rPr>
            </w:pPr>
            <w:r>
              <w:rPr>
                <w:rFonts w:cstheme="majorBidi"/>
                <w:b/>
                <w:i/>
                <w:noProof/>
                <w:color w:val="000000" w:themeColor="text1"/>
              </w:rPr>
              <w:drawing>
                <wp:inline distT="0" distB="0" distL="0" distR="0" wp14:anchorId="0FDCE96C" wp14:editId="28F3A010">
                  <wp:extent cx="2400000" cy="1800000"/>
                  <wp:effectExtent l="0" t="0" r="635"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0000" cy="1800000"/>
                          </a:xfrm>
                          <a:prstGeom prst="rect">
                            <a:avLst/>
                          </a:prstGeom>
                          <a:noFill/>
                        </pic:spPr>
                      </pic:pic>
                    </a:graphicData>
                  </a:graphic>
                </wp:inline>
              </w:drawing>
            </w:r>
          </w:p>
          <w:p w14:paraId="396BD0FD" w14:textId="77777777" w:rsidR="00926941" w:rsidRPr="00973BA2" w:rsidRDefault="00926941" w:rsidP="004D5088">
            <w:pPr>
              <w:ind w:left="708"/>
              <w:rPr>
                <w:rFonts w:cstheme="majorBidi"/>
                <w:i/>
                <w:color w:val="000000" w:themeColor="text1"/>
              </w:rPr>
            </w:pPr>
            <w:r w:rsidRPr="000C52C8">
              <w:rPr>
                <w:rFonts w:cstheme="majorBidi"/>
                <w:b/>
                <w:i/>
                <w:color w:val="000000" w:themeColor="text1"/>
              </w:rPr>
              <w:t xml:space="preserve">Formation pédagogique : </w:t>
            </w:r>
            <w:r>
              <w:rPr>
                <w:rFonts w:cstheme="majorBidi"/>
                <w:i/>
                <w:color w:val="000000" w:themeColor="text1"/>
              </w:rPr>
              <w:t>petits jeux et prise en main du kit pédagogique de manière ludique</w:t>
            </w:r>
          </w:p>
          <w:p w14:paraId="783D565E" w14:textId="77777777" w:rsidR="00926941" w:rsidRDefault="00926941" w:rsidP="004D5088">
            <w:pPr>
              <w:rPr>
                <w:rFonts w:cstheme="majorBidi"/>
                <w:b/>
                <w:i/>
                <w:color w:val="000000" w:themeColor="text1"/>
              </w:rPr>
            </w:pPr>
          </w:p>
        </w:tc>
      </w:tr>
      <w:tr w:rsidR="00926941" w14:paraId="1B1352C6" w14:textId="77777777" w:rsidTr="004D5088">
        <w:trPr>
          <w:gridAfter w:val="2"/>
          <w:wAfter w:w="76" w:type="dxa"/>
        </w:trPr>
        <w:tc>
          <w:tcPr>
            <w:tcW w:w="8330" w:type="dxa"/>
            <w:gridSpan w:val="2"/>
          </w:tcPr>
          <w:p w14:paraId="54B088DF" w14:textId="77777777" w:rsidR="00926941" w:rsidRDefault="00926941" w:rsidP="004D5088">
            <w:pPr>
              <w:rPr>
                <w:rFonts w:cstheme="majorBidi"/>
                <w:b/>
                <w:i/>
                <w:color w:val="000000" w:themeColor="text1"/>
              </w:rPr>
            </w:pPr>
            <w:r>
              <w:rPr>
                <w:rFonts w:cstheme="majorBidi"/>
                <w:noProof/>
                <w:color w:val="F18400"/>
              </w:rPr>
              <w:drawing>
                <wp:anchor distT="0" distB="0" distL="114300" distR="114300" simplePos="0" relativeHeight="251665408" behindDoc="0" locked="0" layoutInCell="1" allowOverlap="1" wp14:anchorId="255058C3" wp14:editId="1669E73E">
                  <wp:simplePos x="0" y="0"/>
                  <wp:positionH relativeFrom="column">
                    <wp:posOffset>2696736</wp:posOffset>
                  </wp:positionH>
                  <wp:positionV relativeFrom="paragraph">
                    <wp:posOffset>-19961</wp:posOffset>
                  </wp:positionV>
                  <wp:extent cx="2282024" cy="1799590"/>
                  <wp:effectExtent l="0" t="0" r="4445" b="0"/>
                  <wp:wrapNone/>
                  <wp:docPr id="18" name="Image 18" descr="P:\1-COLLECTIVITES\Adhérentes\EPT Est Ensemble\03_ANIMATION TERRITORIALE\DEFI ECO-MOMES\COM\AtelierCocreation_23janvier2017\DSC09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COLLECTIVITES\Adhérentes\EPT Est Ensemble\03_ANIMATION TERRITORIALE\DEFI ECO-MOMES\COM\AtelierCocreation_23janvier2017\DSC0979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602"/>
                          <a:stretch/>
                        </pic:blipFill>
                        <pic:spPr bwMode="auto">
                          <a:xfrm>
                            <a:off x="0" y="0"/>
                            <a:ext cx="2285026" cy="18019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6427">
              <w:rPr>
                <w:rFonts w:cstheme="majorBidi"/>
                <w:b/>
                <w:i/>
                <w:noProof/>
                <w:color w:val="000000" w:themeColor="text1"/>
              </w:rPr>
              <w:drawing>
                <wp:inline distT="0" distB="0" distL="0" distR="0" wp14:anchorId="77D8E40D" wp14:editId="56B1BF35">
                  <wp:extent cx="2600077" cy="1799590"/>
                  <wp:effectExtent l="0" t="0" r="0" b="0"/>
                  <wp:docPr id="48" name="Imag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37A312-C6BD-4AA2-BDD0-6251044B03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37A312-C6BD-4AA2-BDD0-6251044B0334}"/>
                              </a:ext>
                            </a:extLst>
                          </pic:cNvPr>
                          <pic:cNvPicPr>
                            <a:picLocks noChangeAspect="1"/>
                          </pic:cNvPicPr>
                        </pic:nvPicPr>
                        <pic:blipFill rotWithShape="1">
                          <a:blip r:embed="rId27" cstate="print">
                            <a:extLst>
                              <a:ext uri="{28A0092B-C50C-407E-A947-70E740481C1C}">
                                <a14:useLocalDpi xmlns:a14="http://schemas.microsoft.com/office/drawing/2010/main" val="0"/>
                              </a:ext>
                            </a:extLst>
                          </a:blip>
                          <a:srcRect r="18729"/>
                          <a:stretch/>
                        </pic:blipFill>
                        <pic:spPr bwMode="auto">
                          <a:xfrm>
                            <a:off x="0" y="0"/>
                            <a:ext cx="2600669" cy="1800000"/>
                          </a:xfrm>
                          <a:prstGeom prst="rect">
                            <a:avLst/>
                          </a:prstGeom>
                          <a:ln>
                            <a:noFill/>
                          </a:ln>
                          <a:extLst>
                            <a:ext uri="{53640926-AAD7-44D8-BBD7-CCE9431645EC}">
                              <a14:shadowObscured xmlns:a14="http://schemas.microsoft.com/office/drawing/2010/main"/>
                            </a:ext>
                          </a:extLst>
                        </pic:spPr>
                      </pic:pic>
                    </a:graphicData>
                  </a:graphic>
                </wp:inline>
              </w:drawing>
            </w:r>
          </w:p>
          <w:p w14:paraId="137FB552" w14:textId="77777777" w:rsidR="00926941" w:rsidRDefault="00926941" w:rsidP="004D5088">
            <w:pPr>
              <w:rPr>
                <w:rFonts w:cstheme="majorBidi"/>
                <w:b/>
                <w:i/>
                <w:color w:val="000000" w:themeColor="text1"/>
              </w:rPr>
            </w:pPr>
            <w:r w:rsidRPr="000C52C8">
              <w:rPr>
                <w:rFonts w:cstheme="majorBidi"/>
                <w:b/>
                <w:i/>
                <w:color w:val="000000" w:themeColor="text1"/>
              </w:rPr>
              <w:t xml:space="preserve">Ateliers de </w:t>
            </w:r>
            <w:proofErr w:type="spellStart"/>
            <w:r w:rsidRPr="000C52C8">
              <w:rPr>
                <w:rFonts w:cstheme="majorBidi"/>
                <w:b/>
                <w:i/>
                <w:color w:val="000000" w:themeColor="text1"/>
              </w:rPr>
              <w:t>co</w:t>
            </w:r>
            <w:proofErr w:type="spellEnd"/>
            <w:r w:rsidRPr="000C52C8">
              <w:rPr>
                <w:rFonts w:cstheme="majorBidi"/>
                <w:b/>
                <w:i/>
                <w:color w:val="000000" w:themeColor="text1"/>
              </w:rPr>
              <w:t xml:space="preserve">-création : </w:t>
            </w:r>
            <w:r>
              <w:rPr>
                <w:rFonts w:cstheme="majorBidi"/>
                <w:i/>
                <w:color w:val="000000" w:themeColor="text1"/>
              </w:rPr>
              <w:t>formation à des animations clés en main sur l’énergie.</w:t>
            </w:r>
          </w:p>
        </w:tc>
        <w:tc>
          <w:tcPr>
            <w:tcW w:w="5812" w:type="dxa"/>
            <w:gridSpan w:val="2"/>
          </w:tcPr>
          <w:p w14:paraId="255BCA41" w14:textId="77777777" w:rsidR="00926941" w:rsidRDefault="00926941" w:rsidP="004D5088">
            <w:pPr>
              <w:ind w:left="708"/>
              <w:rPr>
                <w:rFonts w:cstheme="majorBidi"/>
                <w:color w:val="F18400"/>
              </w:rPr>
            </w:pPr>
            <w:r>
              <w:rPr>
                <w:noProof/>
              </w:rPr>
              <w:drawing>
                <wp:inline distT="0" distB="0" distL="0" distR="0" wp14:anchorId="7C013116" wp14:editId="54C51B37">
                  <wp:extent cx="3111689" cy="2333767"/>
                  <wp:effectExtent l="0" t="0" r="0" b="9525"/>
                  <wp:docPr id="43" name="Imag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E4A22-B1FE-41AF-BE5F-49EA0E5B2F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E4A22-B1FE-41AF-BE5F-49EA0E5B2F87}"/>
                              </a:ext>
                            </a:extLst>
                          </pic:cNvPr>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4787" cy="2336090"/>
                          </a:xfrm>
                          <a:prstGeom prst="rect">
                            <a:avLst/>
                          </a:prstGeom>
                        </pic:spPr>
                      </pic:pic>
                    </a:graphicData>
                  </a:graphic>
                </wp:inline>
              </w:drawing>
            </w:r>
          </w:p>
          <w:p w14:paraId="4D6AF3AF" w14:textId="1DE438C2" w:rsidR="00926941" w:rsidRDefault="00926941" w:rsidP="005E47C6">
            <w:pPr>
              <w:ind w:left="708"/>
              <w:rPr>
                <w:rFonts w:cstheme="majorBidi"/>
                <w:b/>
                <w:i/>
                <w:color w:val="000000" w:themeColor="text1"/>
              </w:rPr>
            </w:pPr>
            <w:r>
              <w:rPr>
                <w:rFonts w:cstheme="majorBidi"/>
                <w:b/>
                <w:i/>
                <w:color w:val="000000" w:themeColor="text1"/>
              </w:rPr>
              <w:t xml:space="preserve">Formation renforcement : </w:t>
            </w:r>
            <w:r>
              <w:rPr>
                <w:rFonts w:cstheme="majorBidi"/>
                <w:i/>
                <w:color w:val="000000" w:themeColor="text1"/>
              </w:rPr>
              <w:t>restitution de groupe sur des créations communes de programmations.</w:t>
            </w:r>
          </w:p>
        </w:tc>
      </w:tr>
      <w:tr w:rsidR="00926941" w14:paraId="2926DAFD" w14:textId="77777777" w:rsidTr="004D5088">
        <w:trPr>
          <w:gridAfter w:val="1"/>
          <w:wAfter w:w="27" w:type="dxa"/>
        </w:trPr>
        <w:tc>
          <w:tcPr>
            <w:tcW w:w="8722" w:type="dxa"/>
            <w:gridSpan w:val="3"/>
          </w:tcPr>
          <w:p w14:paraId="4F5B335F" w14:textId="77777777" w:rsidR="00926941" w:rsidRDefault="00926941" w:rsidP="004D5088">
            <w:pPr>
              <w:rPr>
                <w:rFonts w:cstheme="majorBidi"/>
                <w:noProof/>
                <w:color w:val="F18400"/>
              </w:rPr>
            </w:pPr>
          </w:p>
        </w:tc>
        <w:tc>
          <w:tcPr>
            <w:tcW w:w="5496" w:type="dxa"/>
            <w:gridSpan w:val="2"/>
          </w:tcPr>
          <w:p w14:paraId="78CE9B40" w14:textId="77777777" w:rsidR="00926941" w:rsidRDefault="00926941" w:rsidP="004D5088">
            <w:pPr>
              <w:rPr>
                <w:rFonts w:cstheme="majorBidi"/>
                <w:b/>
                <w:i/>
                <w:color w:val="000000" w:themeColor="text1"/>
              </w:rPr>
            </w:pPr>
          </w:p>
        </w:tc>
      </w:tr>
      <w:tr w:rsidR="00926941" w14:paraId="283684F9" w14:textId="77777777" w:rsidTr="004D5088">
        <w:trPr>
          <w:gridAfter w:val="1"/>
          <w:wAfter w:w="27" w:type="dxa"/>
        </w:trPr>
        <w:tc>
          <w:tcPr>
            <w:tcW w:w="8722" w:type="dxa"/>
            <w:gridSpan w:val="3"/>
          </w:tcPr>
          <w:p w14:paraId="52ABF5C0" w14:textId="3D50A6F4" w:rsidR="00926941" w:rsidRDefault="005E47C6" w:rsidP="004D5088">
            <w:pPr>
              <w:rPr>
                <w:rFonts w:cstheme="majorBidi"/>
                <w:color w:val="F18400"/>
              </w:rPr>
            </w:pPr>
            <w:r>
              <w:rPr>
                <w:rFonts w:cstheme="majorBidi"/>
                <w:noProof/>
                <w:color w:val="F18400"/>
              </w:rPr>
              <w:drawing>
                <wp:anchor distT="0" distB="0" distL="114300" distR="114300" simplePos="0" relativeHeight="251666432" behindDoc="0" locked="0" layoutInCell="1" allowOverlap="1" wp14:anchorId="185BBD82" wp14:editId="3BBE4D99">
                  <wp:simplePos x="0" y="0"/>
                  <wp:positionH relativeFrom="column">
                    <wp:posOffset>5046980</wp:posOffset>
                  </wp:positionH>
                  <wp:positionV relativeFrom="paragraph">
                    <wp:posOffset>678180</wp:posOffset>
                  </wp:positionV>
                  <wp:extent cx="3850640" cy="3010535"/>
                  <wp:effectExtent l="952" t="0" r="0" b="0"/>
                  <wp:wrapNone/>
                  <wp:docPr id="38" name="Image 38" descr="P:\1-COLLECTIVITES\Adhérentes\EPT Est Ensemble\03_ANIMATION TERRITORIALE\DEFI ECO-MOMES\03 DEFI\Activités Eco-mômes\01 Animation-activité\014\IMG_2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COLLECTIVITES\Adhérentes\EPT Est Ensemble\03_ANIMATION TERRITORIALE\DEFI ECO-MOMES\03 DEFI\Activités Eco-mômes\01 Animation-activité\014\IMG_293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2706" t="3970" r="2122" b="7260"/>
                          <a:stretch/>
                        </pic:blipFill>
                        <pic:spPr bwMode="auto">
                          <a:xfrm rot="5400000">
                            <a:off x="0" y="0"/>
                            <a:ext cx="3850640" cy="30105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26941">
              <w:rPr>
                <w:rFonts w:cstheme="majorBidi"/>
                <w:noProof/>
                <w:color w:val="F18400"/>
              </w:rPr>
              <w:drawing>
                <wp:inline distT="0" distB="0" distL="0" distR="0" wp14:anchorId="28B2017F" wp14:editId="4FF029EC">
                  <wp:extent cx="3198043" cy="1800000"/>
                  <wp:effectExtent l="0" t="0" r="2540" b="0"/>
                  <wp:docPr id="36" name="Image 36" descr="P:\1-COLLECTIVITES\Adhérentes\EPT Est Ensemble\03_ANIMATION TERRITORIALE\DEFI ECO-MOMES\03 DEFI\Activités Eco-mômes\01 Animation-activité\001\Snapchat-1079108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COLLECTIVITES\Adhérentes\EPT Est Ensemble\03_ANIMATION TERRITORIALE\DEFI ECO-MOMES\03 DEFI\Activités Eco-mômes\01 Animation-activité\001\Snapchat-1079108271.jpg"/>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3198043" cy="1800000"/>
                          </a:xfrm>
                          <a:prstGeom prst="rect">
                            <a:avLst/>
                          </a:prstGeom>
                          <a:noFill/>
                          <a:ln>
                            <a:noFill/>
                          </a:ln>
                        </pic:spPr>
                      </pic:pic>
                    </a:graphicData>
                  </a:graphic>
                </wp:inline>
              </w:drawing>
            </w:r>
            <w:r w:rsidR="00926941">
              <w:rPr>
                <w:rFonts w:cstheme="majorBidi"/>
                <w:color w:val="F18400"/>
              </w:rPr>
              <w:t xml:space="preserve">            </w:t>
            </w:r>
            <w:r w:rsidR="00926941">
              <w:rPr>
                <w:rFonts w:cstheme="majorBidi"/>
                <w:noProof/>
                <w:color w:val="F18400"/>
              </w:rPr>
              <w:drawing>
                <wp:inline distT="0" distB="0" distL="0" distR="0" wp14:anchorId="4B8512D5" wp14:editId="4B3055E3">
                  <wp:extent cx="1712775" cy="1800000"/>
                  <wp:effectExtent l="0" t="0" r="1905" b="0"/>
                  <wp:docPr id="37" name="Image 37" descr="P:\1-COLLECTIVITES\Adhérentes\EPT Est Ensemble\03_ANIMATION TERRITORIALE\DEFI ECO-MOMES\03 DEFI\Activités Eco-mômes\01 Animation-activité\006\20170105_004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COLLECTIVITES\Adhérentes\EPT Est Ensemble\03_ANIMATION TERRITORIALE\DEFI ECO-MOMES\03 DEFI\Activités Eco-mômes\01 Animation-activité\006\20170105_004226.jpg"/>
                          <pic:cNvPicPr>
                            <a:picLocks noChangeAspect="1" noChangeArrowheads="1"/>
                          </pic:cNvPicPr>
                        </pic:nvPicPr>
                        <pic:blipFill rotWithShape="1">
                          <a:blip r:embed="rId31" cstate="print">
                            <a:extLst>
                              <a:ext uri="{28A0092B-C50C-407E-A947-70E740481C1C}">
                                <a14:useLocalDpi xmlns:a14="http://schemas.microsoft.com/office/drawing/2010/main"/>
                              </a:ext>
                            </a:extLst>
                          </a:blip>
                          <a:srcRect l="10794" t="4479" r="13976" b="3094"/>
                          <a:stretch/>
                        </pic:blipFill>
                        <pic:spPr bwMode="auto">
                          <a:xfrm>
                            <a:off x="0" y="0"/>
                            <a:ext cx="1712775" cy="1800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96" w:type="dxa"/>
            <w:gridSpan w:val="2"/>
            <w:vMerge w:val="restart"/>
          </w:tcPr>
          <w:p w14:paraId="29FF986C" w14:textId="77777777" w:rsidR="00926941" w:rsidRDefault="00926941" w:rsidP="004D5088">
            <w:pPr>
              <w:rPr>
                <w:rFonts w:cstheme="majorBidi"/>
                <w:b/>
                <w:i/>
                <w:color w:val="000000" w:themeColor="text1"/>
              </w:rPr>
            </w:pPr>
          </w:p>
          <w:p w14:paraId="4D8740A0" w14:textId="77777777" w:rsidR="00926941" w:rsidRDefault="00926941" w:rsidP="004D5088">
            <w:pPr>
              <w:rPr>
                <w:rFonts w:cstheme="majorBidi"/>
                <w:b/>
                <w:i/>
                <w:color w:val="000000" w:themeColor="text1"/>
              </w:rPr>
            </w:pPr>
          </w:p>
          <w:p w14:paraId="58C70859" w14:textId="32FA09A4" w:rsidR="00926941" w:rsidRDefault="00926941" w:rsidP="004D5088">
            <w:pPr>
              <w:rPr>
                <w:rFonts w:cstheme="majorBidi"/>
                <w:b/>
                <w:i/>
                <w:color w:val="000000" w:themeColor="text1"/>
              </w:rPr>
            </w:pPr>
          </w:p>
          <w:p w14:paraId="66983072" w14:textId="77777777" w:rsidR="00926941" w:rsidRDefault="00926941" w:rsidP="004D5088">
            <w:pPr>
              <w:rPr>
                <w:rFonts w:cstheme="majorBidi"/>
                <w:b/>
                <w:i/>
                <w:color w:val="000000" w:themeColor="text1"/>
              </w:rPr>
            </w:pPr>
          </w:p>
          <w:p w14:paraId="778777C0" w14:textId="77777777" w:rsidR="00926941" w:rsidRDefault="00926941" w:rsidP="004D5088">
            <w:pPr>
              <w:rPr>
                <w:rFonts w:cstheme="majorBidi"/>
                <w:b/>
                <w:i/>
                <w:color w:val="000000" w:themeColor="text1"/>
              </w:rPr>
            </w:pPr>
          </w:p>
          <w:p w14:paraId="230A07FF" w14:textId="77777777" w:rsidR="00926941" w:rsidRDefault="00926941" w:rsidP="004D5088">
            <w:pPr>
              <w:rPr>
                <w:rFonts w:cstheme="majorBidi"/>
                <w:b/>
                <w:i/>
                <w:color w:val="000000" w:themeColor="text1"/>
              </w:rPr>
            </w:pPr>
          </w:p>
          <w:p w14:paraId="52E1963B" w14:textId="77777777" w:rsidR="00926941" w:rsidRDefault="00926941" w:rsidP="004D5088">
            <w:pPr>
              <w:rPr>
                <w:rFonts w:cstheme="majorBidi"/>
                <w:b/>
                <w:i/>
                <w:color w:val="000000" w:themeColor="text1"/>
              </w:rPr>
            </w:pPr>
          </w:p>
          <w:p w14:paraId="334D320C" w14:textId="77777777" w:rsidR="00926941" w:rsidRDefault="00926941" w:rsidP="004D5088">
            <w:pPr>
              <w:rPr>
                <w:rFonts w:cstheme="majorBidi"/>
                <w:b/>
                <w:i/>
                <w:color w:val="000000" w:themeColor="text1"/>
              </w:rPr>
            </w:pPr>
          </w:p>
          <w:p w14:paraId="3385BD51" w14:textId="77777777" w:rsidR="00926941" w:rsidRDefault="00926941" w:rsidP="004D5088">
            <w:pPr>
              <w:rPr>
                <w:rFonts w:cstheme="majorBidi"/>
                <w:b/>
                <w:i/>
                <w:color w:val="000000" w:themeColor="text1"/>
              </w:rPr>
            </w:pPr>
          </w:p>
          <w:p w14:paraId="2CBCA6CA" w14:textId="77777777" w:rsidR="00926941" w:rsidRDefault="00926941" w:rsidP="004D5088">
            <w:pPr>
              <w:rPr>
                <w:rFonts w:cstheme="majorBidi"/>
                <w:b/>
                <w:i/>
                <w:color w:val="000000" w:themeColor="text1"/>
              </w:rPr>
            </w:pPr>
          </w:p>
          <w:p w14:paraId="5C576F78" w14:textId="77777777" w:rsidR="00926941" w:rsidRDefault="00926941" w:rsidP="004D5088">
            <w:pPr>
              <w:rPr>
                <w:rFonts w:cstheme="majorBidi"/>
                <w:b/>
                <w:i/>
                <w:color w:val="000000" w:themeColor="text1"/>
              </w:rPr>
            </w:pPr>
          </w:p>
          <w:p w14:paraId="215C3180" w14:textId="77777777" w:rsidR="00926941" w:rsidRDefault="00926941" w:rsidP="004D5088">
            <w:pPr>
              <w:rPr>
                <w:rFonts w:cstheme="majorBidi"/>
                <w:b/>
                <w:i/>
                <w:color w:val="000000" w:themeColor="text1"/>
              </w:rPr>
            </w:pPr>
          </w:p>
          <w:p w14:paraId="68E3CC58" w14:textId="77777777" w:rsidR="00926941" w:rsidRDefault="00926941" w:rsidP="004D5088">
            <w:pPr>
              <w:rPr>
                <w:rFonts w:cstheme="majorBidi"/>
                <w:b/>
                <w:i/>
                <w:color w:val="000000" w:themeColor="text1"/>
              </w:rPr>
            </w:pPr>
          </w:p>
          <w:p w14:paraId="06234BCD" w14:textId="77777777" w:rsidR="00926941" w:rsidRDefault="00926941" w:rsidP="004D5088">
            <w:pPr>
              <w:rPr>
                <w:rFonts w:cstheme="majorBidi"/>
                <w:b/>
                <w:i/>
                <w:color w:val="000000" w:themeColor="text1"/>
              </w:rPr>
            </w:pPr>
          </w:p>
          <w:p w14:paraId="131FA64E" w14:textId="77777777" w:rsidR="00926941" w:rsidRDefault="00926941" w:rsidP="004D5088">
            <w:pPr>
              <w:rPr>
                <w:rFonts w:cstheme="majorBidi"/>
                <w:b/>
                <w:i/>
                <w:color w:val="000000" w:themeColor="text1"/>
              </w:rPr>
            </w:pPr>
          </w:p>
          <w:p w14:paraId="403BC5F8" w14:textId="2B2441EB" w:rsidR="00926941" w:rsidRDefault="005E47C6" w:rsidP="004D5088">
            <w:pPr>
              <w:rPr>
                <w:rFonts w:cstheme="majorBidi"/>
                <w:b/>
                <w:i/>
                <w:color w:val="000000" w:themeColor="text1"/>
              </w:rPr>
            </w:pPr>
            <w:r w:rsidRPr="000C52C8">
              <w:rPr>
                <w:rFonts w:cstheme="majorBidi"/>
                <w:b/>
                <w:i/>
                <w:color w:val="000000" w:themeColor="text1"/>
              </w:rPr>
              <w:t xml:space="preserve">Exemple </w:t>
            </w:r>
            <w:r>
              <w:rPr>
                <w:rFonts w:cstheme="majorBidi"/>
                <w:b/>
                <w:i/>
                <w:color w:val="000000" w:themeColor="text1"/>
              </w:rPr>
              <w:t xml:space="preserve">de fiche </w:t>
            </w:r>
            <w:r w:rsidRPr="000C52C8">
              <w:rPr>
                <w:rFonts w:cstheme="majorBidi"/>
                <w:b/>
                <w:i/>
                <w:color w:val="000000" w:themeColor="text1"/>
              </w:rPr>
              <w:t xml:space="preserve">d’activités </w:t>
            </w:r>
            <w:r>
              <w:rPr>
                <w:rFonts w:cstheme="majorBidi"/>
                <w:b/>
                <w:i/>
                <w:color w:val="000000" w:themeColor="text1"/>
              </w:rPr>
              <w:t xml:space="preserve">demandée </w:t>
            </w:r>
            <w:r w:rsidRPr="000C52C8">
              <w:rPr>
                <w:rFonts w:cstheme="majorBidi"/>
                <w:b/>
                <w:i/>
                <w:color w:val="000000" w:themeColor="text1"/>
              </w:rPr>
              <w:t>dans le cadre du défi :</w:t>
            </w:r>
            <w:r>
              <w:rPr>
                <w:rFonts w:cstheme="majorBidi"/>
                <w:i/>
                <w:color w:val="000000" w:themeColor="text1"/>
              </w:rPr>
              <w:t xml:space="preserve"> elles ont pour objectif de mutualiser les réalisations des ALSH.</w:t>
            </w:r>
          </w:p>
          <w:p w14:paraId="50268772" w14:textId="77777777" w:rsidR="00926941" w:rsidRDefault="00926941" w:rsidP="004D5088">
            <w:pPr>
              <w:rPr>
                <w:rFonts w:cstheme="majorBidi"/>
                <w:b/>
                <w:i/>
                <w:color w:val="000000" w:themeColor="text1"/>
              </w:rPr>
            </w:pPr>
          </w:p>
          <w:p w14:paraId="7F2421ED" w14:textId="3DA0E294" w:rsidR="00926941" w:rsidRDefault="00926941" w:rsidP="004D5088">
            <w:pPr>
              <w:rPr>
                <w:rFonts w:cstheme="majorBidi"/>
                <w:color w:val="F18400"/>
              </w:rPr>
            </w:pPr>
          </w:p>
        </w:tc>
      </w:tr>
      <w:tr w:rsidR="00926941" w14:paraId="2FC312A5" w14:textId="77777777" w:rsidTr="004D5088">
        <w:trPr>
          <w:gridAfter w:val="1"/>
          <w:wAfter w:w="27" w:type="dxa"/>
        </w:trPr>
        <w:tc>
          <w:tcPr>
            <w:tcW w:w="8722" w:type="dxa"/>
            <w:gridSpan w:val="3"/>
          </w:tcPr>
          <w:p w14:paraId="4E98124F" w14:textId="77777777" w:rsidR="00926941" w:rsidRDefault="00926941" w:rsidP="004D5088">
            <w:pPr>
              <w:rPr>
                <w:rFonts w:cstheme="majorBidi"/>
                <w:noProof/>
                <w:color w:val="F18400"/>
              </w:rPr>
            </w:pPr>
          </w:p>
          <w:p w14:paraId="3B032FF9" w14:textId="77777777" w:rsidR="00926941" w:rsidRDefault="00926941" w:rsidP="004D5088">
            <w:pPr>
              <w:rPr>
                <w:rFonts w:cstheme="majorBidi"/>
                <w:noProof/>
                <w:color w:val="F18400"/>
              </w:rPr>
            </w:pPr>
          </w:p>
        </w:tc>
        <w:tc>
          <w:tcPr>
            <w:tcW w:w="5496" w:type="dxa"/>
            <w:gridSpan w:val="2"/>
            <w:vMerge/>
          </w:tcPr>
          <w:p w14:paraId="0454440B" w14:textId="77777777" w:rsidR="00926941" w:rsidRDefault="00926941" w:rsidP="004D5088">
            <w:pPr>
              <w:rPr>
                <w:rFonts w:cstheme="majorBidi"/>
                <w:b/>
                <w:i/>
                <w:color w:val="000000" w:themeColor="text1"/>
              </w:rPr>
            </w:pPr>
          </w:p>
        </w:tc>
      </w:tr>
      <w:tr w:rsidR="00926941" w14:paraId="25F80A05" w14:textId="77777777" w:rsidTr="004D5088">
        <w:trPr>
          <w:gridAfter w:val="1"/>
          <w:wAfter w:w="27" w:type="dxa"/>
        </w:trPr>
        <w:tc>
          <w:tcPr>
            <w:tcW w:w="8722" w:type="dxa"/>
            <w:gridSpan w:val="3"/>
          </w:tcPr>
          <w:p w14:paraId="69AF03B4" w14:textId="77777777" w:rsidR="00926941" w:rsidRDefault="00926941" w:rsidP="004D5088">
            <w:pPr>
              <w:rPr>
                <w:rFonts w:cstheme="majorBidi"/>
                <w:color w:val="F18400"/>
              </w:rPr>
            </w:pPr>
            <w:r>
              <w:rPr>
                <w:rFonts w:cstheme="majorBidi"/>
                <w:noProof/>
                <w:color w:val="F18400"/>
              </w:rPr>
              <w:drawing>
                <wp:inline distT="0" distB="0" distL="0" distR="0" wp14:anchorId="1CB269BE" wp14:editId="038F6343">
                  <wp:extent cx="3406460" cy="2268000"/>
                  <wp:effectExtent l="0" t="0" r="3810" b="0"/>
                  <wp:docPr id="39" name="Image 39" descr="P:\1-COLLECTIVITES\Adhérentes\EPT Est Ensemble\03_ANIMATION TERRITORIALE\DEFI ECO-MOMES\03 DEFI\Activités Eco-mômes\01 Animation-activité\017\IMG_2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COLLECTIVITES\Adhérentes\EPT Est Ensemble\03_ANIMATION TERRITORIALE\DEFI ECO-MOMES\03 DEFI\Activités Eco-mômes\01 Animation-activité\017\IMG_2984.JPG"/>
                          <pic:cNvPicPr>
                            <a:picLocks noChangeAspect="1" noChangeArrowheads="1"/>
                          </pic:cNvPicPr>
                        </pic:nvPicPr>
                        <pic:blipFill rotWithShape="1">
                          <a:blip r:embed="rId32" cstate="print">
                            <a:extLst>
                              <a:ext uri="{28A0092B-C50C-407E-A947-70E740481C1C}">
                                <a14:useLocalDpi xmlns:a14="http://schemas.microsoft.com/office/drawing/2010/main"/>
                              </a:ext>
                            </a:extLst>
                          </a:blip>
                          <a:srcRect t="4885" b="6351"/>
                          <a:stretch/>
                        </pic:blipFill>
                        <pic:spPr bwMode="auto">
                          <a:xfrm>
                            <a:off x="0" y="0"/>
                            <a:ext cx="3406460" cy="2268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ajorBidi"/>
                <w:color w:val="F18400"/>
              </w:rPr>
              <w:t xml:space="preserve">        </w:t>
            </w:r>
            <w:r>
              <w:rPr>
                <w:rFonts w:cstheme="majorBidi"/>
                <w:noProof/>
                <w:color w:val="F18400"/>
              </w:rPr>
              <w:drawing>
                <wp:inline distT="0" distB="0" distL="0" distR="0" wp14:anchorId="2EDFAE86" wp14:editId="56371276">
                  <wp:extent cx="1449686" cy="2268000"/>
                  <wp:effectExtent l="0" t="0" r="0" b="0"/>
                  <wp:docPr id="42" name="Image 42" descr="P:\1-COLLECTIVITES\Adhérentes\EPT Est Ensemble\03_ANIMATION TERRITORIALE\DEFI ECO-MOMES\03 DEFI\Activités Eco-mômes\03 Creation artistique de groupe\013\IMG_29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COLLECTIVITES\Adhérentes\EPT Est Ensemble\03_ANIMATION TERRITORIALE\DEFI ECO-MOMES\03 DEFI\Activités Eco-mômes\03 Creation artistique de groupe\013\IMG_2936.PNG"/>
                          <pic:cNvPicPr>
                            <a:picLocks noChangeAspect="1" noChangeArrowheads="1"/>
                          </pic:cNvPicPr>
                        </pic:nvPicPr>
                        <pic:blipFill rotWithShape="1">
                          <a:blip r:embed="rId33" cstate="print">
                            <a:extLst>
                              <a:ext uri="{28A0092B-C50C-407E-A947-70E740481C1C}">
                                <a14:useLocalDpi xmlns:a14="http://schemas.microsoft.com/office/drawing/2010/main"/>
                              </a:ext>
                            </a:extLst>
                          </a:blip>
                          <a:srcRect l="17167" t="20642" r="10396" b="15578"/>
                          <a:stretch/>
                        </pic:blipFill>
                        <pic:spPr bwMode="auto">
                          <a:xfrm>
                            <a:off x="0" y="0"/>
                            <a:ext cx="1449686"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7A2E0055" w14:textId="5A37CAE0" w:rsidR="00926941" w:rsidRDefault="00926941" w:rsidP="004D5088">
            <w:pPr>
              <w:rPr>
                <w:rFonts w:cstheme="majorBidi"/>
                <w:color w:val="F18400"/>
              </w:rPr>
            </w:pPr>
            <w:r w:rsidRPr="000C52C8">
              <w:rPr>
                <w:rFonts w:cstheme="majorBidi"/>
                <w:b/>
                <w:i/>
                <w:color w:val="000000" w:themeColor="text1"/>
              </w:rPr>
              <w:t>Exemple d’activités réalisées dans le cadre du défi :</w:t>
            </w:r>
            <w:r>
              <w:rPr>
                <w:rFonts w:cstheme="majorBidi"/>
                <w:i/>
                <w:color w:val="000000" w:themeColor="text1"/>
              </w:rPr>
              <w:t xml:space="preserve"> affiches</w:t>
            </w:r>
            <w:r w:rsidR="005E47C6">
              <w:rPr>
                <w:rFonts w:cstheme="majorBidi"/>
                <w:i/>
                <w:color w:val="000000" w:themeColor="text1"/>
              </w:rPr>
              <w:t xml:space="preserve"> et</w:t>
            </w:r>
            <w:r w:rsidR="00E464C0">
              <w:rPr>
                <w:rFonts w:cstheme="majorBidi"/>
                <w:i/>
                <w:color w:val="000000" w:themeColor="text1"/>
              </w:rPr>
              <w:t xml:space="preserve"> </w:t>
            </w:r>
            <w:r>
              <w:rPr>
                <w:rFonts w:cstheme="majorBidi"/>
                <w:i/>
                <w:color w:val="000000" w:themeColor="text1"/>
              </w:rPr>
              <w:t>charte</w:t>
            </w:r>
            <w:r w:rsidR="005E47C6">
              <w:rPr>
                <w:rFonts w:cstheme="majorBidi"/>
                <w:i/>
                <w:color w:val="000000" w:themeColor="text1"/>
              </w:rPr>
              <w:t>s</w:t>
            </w:r>
            <w:r>
              <w:rPr>
                <w:rFonts w:cstheme="majorBidi"/>
                <w:i/>
                <w:color w:val="000000" w:themeColor="text1"/>
              </w:rPr>
              <w:t xml:space="preserve"> sur le développement durable, affiches pédagogiques réalisées par les enfants sur le tri sélectif et la gestion des déchets.</w:t>
            </w:r>
          </w:p>
        </w:tc>
        <w:tc>
          <w:tcPr>
            <w:tcW w:w="5496" w:type="dxa"/>
            <w:gridSpan w:val="2"/>
            <w:vMerge/>
          </w:tcPr>
          <w:p w14:paraId="51CFA4F4" w14:textId="77777777" w:rsidR="00926941" w:rsidRDefault="00926941" w:rsidP="004D5088">
            <w:pPr>
              <w:jc w:val="center"/>
              <w:rPr>
                <w:rFonts w:cstheme="majorBidi"/>
                <w:color w:val="F18400"/>
              </w:rPr>
            </w:pPr>
          </w:p>
        </w:tc>
      </w:tr>
    </w:tbl>
    <w:p w14:paraId="37A53271" w14:textId="77777777" w:rsidR="00525116" w:rsidRPr="000A3958" w:rsidRDefault="00525116" w:rsidP="006D45B5">
      <w:pPr>
        <w:rPr>
          <w:rFonts w:cstheme="majorBidi"/>
          <w:color w:val="F18400"/>
        </w:rPr>
        <w:sectPr w:rsidR="00525116" w:rsidRPr="000A3958" w:rsidSect="004D5088">
          <w:type w:val="continuous"/>
          <w:pgSz w:w="16838" w:h="11906" w:orient="landscape"/>
          <w:pgMar w:top="1418" w:right="1418" w:bottom="1418" w:left="1418" w:header="709" w:footer="709" w:gutter="0"/>
          <w:cols w:space="708"/>
          <w:titlePg/>
          <w:docGrid w:linePitch="360"/>
        </w:sectPr>
      </w:pPr>
    </w:p>
    <w:p w14:paraId="578CDD9C" w14:textId="161B95DD" w:rsidR="00926941" w:rsidRPr="00926941" w:rsidRDefault="00926941" w:rsidP="00926941">
      <w:pPr>
        <w:pStyle w:val="Paragraphedeliste"/>
        <w:numPr>
          <w:ilvl w:val="0"/>
          <w:numId w:val="2"/>
        </w:numPr>
        <w:rPr>
          <w:rFonts w:cstheme="majorBidi"/>
          <w:i/>
          <w:color w:val="000000" w:themeColor="text1"/>
          <w:sz w:val="20"/>
        </w:rPr>
      </w:pPr>
      <w:r>
        <w:rPr>
          <w:noProof/>
          <w:color w:val="F18400"/>
          <w:lang w:eastAsia="fr-FR"/>
        </w:rPr>
        <w:lastRenderedPageBreak/>
        <w:drawing>
          <wp:inline distT="0" distB="0" distL="0" distR="0" wp14:anchorId="19CC1329" wp14:editId="4507BAA6">
            <wp:extent cx="2340000" cy="4157788"/>
            <wp:effectExtent l="5715" t="0" r="8890" b="8890"/>
            <wp:docPr id="40" name="Image 40" descr="P:\1-COLLECTIVITES\Adhérentes\EPT Est Ensemble\03_ANIMATION TERRITORIALE\DEFI ECO-MOMES\03 DEFI\Activités Eco-mômes\03 Creation artistique de groupe\011\Resized_Snapchat-1149883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COLLECTIVITES\Adhérentes\EPT Est Ensemble\03_ANIMATION TERRITORIALE\DEFI ECO-MOMES\03 DEFI\Activités Eco-mômes\03 Creation artistique de groupe\011\Resized_Snapchat-1149883562.jpg"/>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rot="16200000">
                      <a:off x="0" y="0"/>
                      <a:ext cx="2340000" cy="4157788"/>
                    </a:xfrm>
                    <a:prstGeom prst="rect">
                      <a:avLst/>
                    </a:prstGeom>
                    <a:noFill/>
                    <a:ln>
                      <a:noFill/>
                    </a:ln>
                  </pic:spPr>
                </pic:pic>
              </a:graphicData>
            </a:graphic>
          </wp:inline>
        </w:drawing>
      </w:r>
      <w:r>
        <w:rPr>
          <w:noProof/>
          <w:color w:val="F18400"/>
          <w:lang w:eastAsia="fr-FR"/>
        </w:rPr>
        <w:drawing>
          <wp:inline distT="0" distB="0" distL="0" distR="0" wp14:anchorId="54905955" wp14:editId="40BFE25A">
            <wp:extent cx="2340000" cy="1315167"/>
            <wp:effectExtent l="0" t="1905" r="1270" b="1270"/>
            <wp:docPr id="41" name="Image 41" descr="P:\1-COLLECTIVITES\Adhérentes\EPT Est Ensemble\03_ANIMATION TERRITORIALE\DEFI ECO-MOMES\03 DEFI\Activités Eco-mômes\03 Creation artistique de groupe\011\Sapin en bouteille et boite de camem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COLLECTIVITES\Adhérentes\EPT Est Ensemble\03_ANIMATION TERRITORIALE\DEFI ECO-MOMES\03 DEFI\Activités Eco-mômes\03 Creation artistique de groupe\011\Sapin en bouteille et boite de camembert.jpg"/>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rot="5400000">
                      <a:off x="0" y="0"/>
                      <a:ext cx="2340000" cy="1315167"/>
                    </a:xfrm>
                    <a:prstGeom prst="rect">
                      <a:avLst/>
                    </a:prstGeom>
                    <a:noFill/>
                    <a:ln>
                      <a:noFill/>
                    </a:ln>
                  </pic:spPr>
                </pic:pic>
              </a:graphicData>
            </a:graphic>
          </wp:inline>
        </w:drawing>
      </w:r>
      <w:r>
        <w:rPr>
          <w:noProof/>
          <w:color w:val="F18400"/>
          <w:lang w:eastAsia="fr-FR"/>
        </w:rPr>
        <w:drawing>
          <wp:inline distT="0" distB="0" distL="0" distR="0" wp14:anchorId="1C5B73AF" wp14:editId="7B71C402">
            <wp:extent cx="3113451" cy="2340000"/>
            <wp:effectExtent l="0" t="0" r="0" b="3175"/>
            <wp:docPr id="44" name="Image 44" descr="P:\1-COLLECTIVITES\Adhérentes\EPT Est Ensemble\03_ANIMATION TERRITORIALE\DEFI ECO-MOMES\03 DEFI\Activités Eco-mômes\03 Creation artistique de groupe\016\masco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COLLECTIVITES\Adhérentes\EPT Est Ensemble\03_ANIMATION TERRITORIALE\DEFI ECO-MOMES\03 DEFI\Activités Eco-mômes\03 Creation artistique de groupe\016\mascotte.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3113451" cy="2340000"/>
                    </a:xfrm>
                    <a:prstGeom prst="rect">
                      <a:avLst/>
                    </a:prstGeom>
                    <a:noFill/>
                    <a:ln>
                      <a:noFill/>
                    </a:ln>
                  </pic:spPr>
                </pic:pic>
              </a:graphicData>
            </a:graphic>
          </wp:inline>
        </w:drawing>
      </w:r>
      <w:r w:rsidRPr="00926941">
        <w:rPr>
          <w:rFonts w:cstheme="majorBidi"/>
          <w:b/>
          <w:i/>
          <w:color w:val="000000" w:themeColor="text1"/>
          <w:sz w:val="20"/>
        </w:rPr>
        <w:t>Exemple d’activités réalisées dans le cadre du défi :</w:t>
      </w:r>
      <w:r w:rsidRPr="00926941">
        <w:rPr>
          <w:rFonts w:cstheme="majorBidi"/>
          <w:i/>
          <w:color w:val="000000" w:themeColor="text1"/>
          <w:sz w:val="20"/>
        </w:rPr>
        <w:t xml:space="preserve"> </w:t>
      </w:r>
      <w:r w:rsidR="005E47C6">
        <w:rPr>
          <w:rFonts w:cstheme="majorBidi"/>
          <w:i/>
          <w:color w:val="000000" w:themeColor="text1"/>
          <w:sz w:val="20"/>
        </w:rPr>
        <w:t>r</w:t>
      </w:r>
      <w:r w:rsidRPr="00926941">
        <w:rPr>
          <w:rFonts w:cstheme="majorBidi"/>
          <w:i/>
          <w:color w:val="000000" w:themeColor="text1"/>
          <w:sz w:val="20"/>
        </w:rPr>
        <w:t xml:space="preserve">éalisations artistiques sur la thématique des déchets. Objets réalisés </w:t>
      </w:r>
      <w:r w:rsidR="005E47C6">
        <w:rPr>
          <w:rFonts w:cstheme="majorBidi"/>
          <w:i/>
          <w:color w:val="000000" w:themeColor="text1"/>
          <w:sz w:val="20"/>
        </w:rPr>
        <w:t>durant</w:t>
      </w:r>
      <w:r w:rsidRPr="00926941">
        <w:rPr>
          <w:rFonts w:cstheme="majorBidi"/>
          <w:i/>
          <w:color w:val="000000" w:themeColor="text1"/>
          <w:sz w:val="20"/>
        </w:rPr>
        <w:t xml:space="preserve"> </w:t>
      </w:r>
      <w:r w:rsidR="005E47C6">
        <w:rPr>
          <w:rFonts w:cstheme="majorBidi"/>
          <w:i/>
          <w:color w:val="000000" w:themeColor="text1"/>
          <w:sz w:val="20"/>
        </w:rPr>
        <w:t>l</w:t>
      </w:r>
      <w:r w:rsidRPr="00926941">
        <w:rPr>
          <w:rFonts w:cstheme="majorBidi"/>
          <w:i/>
          <w:color w:val="000000" w:themeColor="text1"/>
          <w:sz w:val="20"/>
        </w:rPr>
        <w:t>es vacances scolaires de Noël.</w:t>
      </w:r>
    </w:p>
    <w:p w14:paraId="521E8B3A" w14:textId="77777777" w:rsidR="00926941" w:rsidRPr="00926941" w:rsidRDefault="00926941" w:rsidP="000E12A6">
      <w:pPr>
        <w:pStyle w:val="Paragraphedeliste"/>
        <w:ind w:left="360"/>
        <w:rPr>
          <w:rFonts w:cstheme="majorBidi"/>
          <w:i/>
          <w:color w:val="000000" w:themeColor="text1"/>
          <w:sz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5670"/>
      </w:tblGrid>
      <w:tr w:rsidR="00926941" w14:paraId="70D4F73B" w14:textId="77777777" w:rsidTr="004D5088">
        <w:tc>
          <w:tcPr>
            <w:tcW w:w="8472" w:type="dxa"/>
          </w:tcPr>
          <w:p w14:paraId="78D01CF0" w14:textId="77777777" w:rsidR="00926941" w:rsidRDefault="00926941" w:rsidP="004D5088">
            <w:pPr>
              <w:rPr>
                <w:rFonts w:cstheme="majorBidi"/>
                <w:b/>
                <w:i/>
                <w:color w:val="000000" w:themeColor="text1"/>
              </w:rPr>
            </w:pPr>
            <w:r>
              <w:rPr>
                <w:rFonts w:cstheme="majorBidi"/>
                <w:noProof/>
                <w:color w:val="F18400"/>
              </w:rPr>
              <w:drawing>
                <wp:inline distT="0" distB="0" distL="0" distR="0" wp14:anchorId="56796CD9" wp14:editId="0B519EDF">
                  <wp:extent cx="3181350" cy="1799590"/>
                  <wp:effectExtent l="0" t="0" r="0" b="0"/>
                  <wp:docPr id="72" name="Image 72" descr="P:\1-COLLECTIVITES\Adhérentes\EPT Est Ensemble\03_ANIMATION TERRITORIALE\DEFI ECO-MOMES\03 DEFI\Activités Eco-mômes\04 Sortie\015\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COLLECTIVITES\Adhérentes\EPT Est Ensemble\03_ANIMATION TERRITORIALE\DEFI ECO-MOMES\03 DEFI\Activités Eco-mômes\04 Sortie\015\IMG_2960.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1" t="44607" r="2075"/>
                          <a:stretch/>
                        </pic:blipFill>
                        <pic:spPr bwMode="auto">
                          <a:xfrm>
                            <a:off x="0" y="0"/>
                            <a:ext cx="3182075" cy="1800000"/>
                          </a:xfrm>
                          <a:prstGeom prst="rect">
                            <a:avLst/>
                          </a:prstGeom>
                          <a:noFill/>
                          <a:ln>
                            <a:noFill/>
                          </a:ln>
                          <a:extLst>
                            <a:ext uri="{53640926-AAD7-44D8-BBD7-CCE9431645EC}">
                              <a14:shadowObscured xmlns:a14="http://schemas.microsoft.com/office/drawing/2010/main"/>
                            </a:ext>
                          </a:extLst>
                        </pic:spPr>
                      </pic:pic>
                    </a:graphicData>
                  </a:graphic>
                </wp:inline>
              </w:drawing>
            </w:r>
            <w:r>
              <w:rPr>
                <w:rFonts w:cstheme="majorBidi"/>
                <w:noProof/>
                <w:color w:val="F18400"/>
              </w:rPr>
              <w:drawing>
                <wp:inline distT="0" distB="0" distL="0" distR="0" wp14:anchorId="554882EA" wp14:editId="59D323CC">
                  <wp:extent cx="1990725" cy="1799590"/>
                  <wp:effectExtent l="0" t="0" r="9525" b="0"/>
                  <wp:docPr id="64" name="Image 64" descr="P:\1-COLLECTIVITES\Adhérentes\EPT Est Ensemble\03_ANIMATION TERRITORIALE\DEFI ECO-MOMES\03 DEFI\Activités Eco-mômes\04 Sortie\015\IMG_2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COLLECTIVITES\Adhérentes\EPT Est Ensemble\03_ANIMATION TERRITORIALE\DEFI ECO-MOMES\03 DEFI\Activités Eco-mômes\04 Sortie\015\IMG_2960.JPG"/>
                          <pic:cNvPicPr>
                            <a:picLocks noChangeAspect="1" noChangeArrowheads="1"/>
                          </pic:cNvPicPr>
                        </pic:nvPicPr>
                        <pic:blipFill rotWithShape="1">
                          <a:blip r:embed="rId37" cstate="print">
                            <a:extLst>
                              <a:ext uri="{28A0092B-C50C-407E-A947-70E740481C1C}">
                                <a14:useLocalDpi xmlns:a14="http://schemas.microsoft.com/office/drawing/2010/main"/>
                              </a:ext>
                            </a:extLst>
                          </a:blip>
                          <a:srcRect l="37459" r="13197" b="55393"/>
                          <a:stretch/>
                        </pic:blipFill>
                        <pic:spPr bwMode="auto">
                          <a:xfrm>
                            <a:off x="0" y="0"/>
                            <a:ext cx="1991179"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62F32077" w14:textId="3B50F4DC" w:rsidR="00926941" w:rsidRDefault="00926941" w:rsidP="004D5088">
            <w:pPr>
              <w:rPr>
                <w:rFonts w:cstheme="majorBidi"/>
                <w:b/>
                <w:i/>
                <w:color w:val="000000" w:themeColor="text1"/>
              </w:rPr>
            </w:pPr>
            <w:r w:rsidRPr="000C52C8">
              <w:rPr>
                <w:rFonts w:cstheme="majorBidi"/>
                <w:b/>
                <w:i/>
                <w:color w:val="000000" w:themeColor="text1"/>
              </w:rPr>
              <w:t>Exemple d’activités réalisées dans le cadre du défi :</w:t>
            </w:r>
            <w:r>
              <w:rPr>
                <w:rFonts w:cstheme="majorBidi"/>
                <w:i/>
                <w:color w:val="000000" w:themeColor="text1"/>
              </w:rPr>
              <w:t xml:space="preserve"> </w:t>
            </w:r>
            <w:r w:rsidR="005E47C6">
              <w:rPr>
                <w:rFonts w:cstheme="majorBidi"/>
                <w:i/>
                <w:color w:val="000000" w:themeColor="text1"/>
              </w:rPr>
              <w:t>s</w:t>
            </w:r>
            <w:r>
              <w:rPr>
                <w:rFonts w:cstheme="majorBidi"/>
                <w:i/>
                <w:color w:val="000000" w:themeColor="text1"/>
              </w:rPr>
              <w:t>ortie à la découverte de mode de productions alternatifs. Ici l’alimentation en milieu urbain</w:t>
            </w:r>
            <w:r w:rsidR="005E47C6">
              <w:rPr>
                <w:rFonts w:cstheme="majorBidi"/>
                <w:i/>
                <w:color w:val="000000" w:themeColor="text1"/>
              </w:rPr>
              <w:t>.</w:t>
            </w:r>
          </w:p>
        </w:tc>
        <w:tc>
          <w:tcPr>
            <w:tcW w:w="5670" w:type="dxa"/>
          </w:tcPr>
          <w:p w14:paraId="24316A0C" w14:textId="77777777" w:rsidR="00926941" w:rsidRDefault="00926941" w:rsidP="004D5088">
            <w:pPr>
              <w:jc w:val="center"/>
              <w:rPr>
                <w:rFonts w:cstheme="majorBidi"/>
                <w:b/>
                <w:i/>
                <w:color w:val="000000" w:themeColor="text1"/>
              </w:rPr>
            </w:pPr>
            <w:r>
              <w:rPr>
                <w:rFonts w:cstheme="majorBidi"/>
                <w:noProof/>
                <w:color w:val="F18400"/>
              </w:rPr>
              <w:drawing>
                <wp:inline distT="0" distB="0" distL="0" distR="0" wp14:anchorId="14112C51" wp14:editId="71DDE5C8">
                  <wp:extent cx="1013039" cy="1800000"/>
                  <wp:effectExtent l="0" t="0" r="0" b="0"/>
                  <wp:docPr id="66" name="Image 66" descr="P:\1-COLLECTIVITES\Adhérentes\EPT Est Ensemble\03_ANIMATION TERRITORIALE\DEFI ECO-MOMES\03 DEFI\Activités Eco-mômes\08 One shot\002\Simply market, 97 rue de la République 93230 Romainv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COLLECTIVITES\Adhérentes\EPT Est Ensemble\03_ANIMATION TERRITORIALE\DEFI ECO-MOMES\03 DEFI\Activités Eco-mômes\08 One shot\002\Simply market, 97 rue de la République 93230 Romainville.jpg"/>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013039" cy="1800000"/>
                          </a:xfrm>
                          <a:prstGeom prst="rect">
                            <a:avLst/>
                          </a:prstGeom>
                          <a:noFill/>
                          <a:ln>
                            <a:noFill/>
                          </a:ln>
                        </pic:spPr>
                      </pic:pic>
                    </a:graphicData>
                  </a:graphic>
                </wp:inline>
              </w:drawing>
            </w:r>
            <w:r>
              <w:rPr>
                <w:rFonts w:cstheme="majorBidi"/>
                <w:noProof/>
                <w:color w:val="F18400"/>
              </w:rPr>
              <w:drawing>
                <wp:inline distT="0" distB="0" distL="0" distR="0" wp14:anchorId="68C518FF" wp14:editId="6C5CEBD7">
                  <wp:extent cx="1800000" cy="1342592"/>
                  <wp:effectExtent l="0" t="0" r="0" b="0"/>
                  <wp:docPr id="65" name="Image 65" descr="P:\1-COLLECTIVITES\Adhérentes\EPT Est Ensemble\03_ANIMATION TERRITORIALE\DEFI ECO-MOMES\03 DEFI\Activités Eco-mômes\08 One shot\004\Les Inconnus [Iman] Guillaume Apolli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COLLECTIVITES\Adhérentes\EPT Est Ensemble\03_ANIMATION TERRITORIALE\DEFI ECO-MOMES\03 DEFI\Activités Eco-mômes\08 One shot\004\Les Inconnus [Iman] Guillaume Apollinaire.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rot="5400000">
                            <a:off x="0" y="0"/>
                            <a:ext cx="1800000" cy="1342592"/>
                          </a:xfrm>
                          <a:prstGeom prst="rect">
                            <a:avLst/>
                          </a:prstGeom>
                          <a:noFill/>
                          <a:ln>
                            <a:noFill/>
                          </a:ln>
                        </pic:spPr>
                      </pic:pic>
                    </a:graphicData>
                  </a:graphic>
                </wp:inline>
              </w:drawing>
            </w:r>
          </w:p>
          <w:p w14:paraId="16BE08A8" w14:textId="29CDB3EB" w:rsidR="00926941" w:rsidRDefault="00926941" w:rsidP="004D5088">
            <w:pPr>
              <w:ind w:left="737"/>
              <w:rPr>
                <w:rFonts w:cstheme="majorBidi"/>
                <w:b/>
                <w:i/>
                <w:color w:val="000000" w:themeColor="text1"/>
              </w:rPr>
            </w:pPr>
            <w:r w:rsidRPr="000C52C8">
              <w:rPr>
                <w:rFonts w:cstheme="majorBidi"/>
                <w:b/>
                <w:i/>
                <w:color w:val="000000" w:themeColor="text1"/>
              </w:rPr>
              <w:t>Exemple d’activités réalisées dans le cadre du défi :</w:t>
            </w:r>
            <w:r>
              <w:rPr>
                <w:rFonts w:cstheme="majorBidi"/>
                <w:i/>
                <w:color w:val="000000" w:themeColor="text1"/>
              </w:rPr>
              <w:t xml:space="preserve"> </w:t>
            </w:r>
            <w:proofErr w:type="spellStart"/>
            <w:r w:rsidR="005E47C6">
              <w:rPr>
                <w:rFonts w:cstheme="majorBidi"/>
                <w:i/>
                <w:color w:val="000000" w:themeColor="text1"/>
              </w:rPr>
              <w:t>s</w:t>
            </w:r>
            <w:r>
              <w:rPr>
                <w:rFonts w:cstheme="majorBidi"/>
                <w:i/>
                <w:color w:val="000000" w:themeColor="text1"/>
              </w:rPr>
              <w:t>éfi</w:t>
            </w:r>
            <w:proofErr w:type="spellEnd"/>
            <w:r>
              <w:rPr>
                <w:rFonts w:cstheme="majorBidi"/>
                <w:i/>
                <w:color w:val="000000" w:themeColor="text1"/>
              </w:rPr>
              <w:t xml:space="preserve"> de recherche et de localisation de points de recyclage par les enfants dans leur environnement proch</w:t>
            </w:r>
            <w:r w:rsidR="005E47C6">
              <w:rPr>
                <w:rFonts w:cstheme="majorBidi"/>
                <w:i/>
                <w:color w:val="000000" w:themeColor="text1"/>
              </w:rPr>
              <w:t>e.</w:t>
            </w:r>
          </w:p>
          <w:p w14:paraId="135ED4A6" w14:textId="77777777" w:rsidR="00926941" w:rsidRDefault="00926941" w:rsidP="004D5088">
            <w:pPr>
              <w:rPr>
                <w:rFonts w:cstheme="majorBidi"/>
                <w:b/>
                <w:i/>
                <w:color w:val="000000" w:themeColor="text1"/>
              </w:rPr>
            </w:pPr>
          </w:p>
          <w:p w14:paraId="38109FF3" w14:textId="77777777" w:rsidR="00926941" w:rsidRDefault="00926941" w:rsidP="004D5088">
            <w:pPr>
              <w:rPr>
                <w:rFonts w:cstheme="majorBidi"/>
                <w:b/>
                <w:i/>
                <w:color w:val="000000" w:themeColor="text1"/>
              </w:rPr>
            </w:pPr>
          </w:p>
        </w:tc>
      </w:tr>
    </w:tbl>
    <w:p w14:paraId="351D76FD" w14:textId="77777777" w:rsidR="00926941" w:rsidRPr="00D04F0C" w:rsidRDefault="00926941" w:rsidP="00D04F0C">
      <w:pPr>
        <w:rPr>
          <w:rFonts w:cstheme="majorBidi"/>
          <w:color w:val="F18400"/>
        </w:rPr>
        <w:sectPr w:rsidR="00926941" w:rsidRPr="00D04F0C" w:rsidSect="004D5088">
          <w:pgSz w:w="16838" w:h="11906" w:orient="landscape"/>
          <w:pgMar w:top="1418" w:right="1418" w:bottom="1418" w:left="1418" w:header="709" w:footer="709" w:gutter="0"/>
          <w:cols w:space="708"/>
          <w:titlePg/>
          <w:docGrid w:linePitch="360"/>
        </w:sect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92"/>
      </w:tblGrid>
      <w:tr w:rsidR="00926941" w14:paraId="20DFCF48" w14:textId="77777777" w:rsidTr="004D5088">
        <w:tc>
          <w:tcPr>
            <w:tcW w:w="13992" w:type="dxa"/>
          </w:tcPr>
          <w:p w14:paraId="466A98C2" w14:textId="77777777" w:rsidR="00926941" w:rsidRDefault="00926941" w:rsidP="004D5088">
            <w:pPr>
              <w:rPr>
                <w:rFonts w:cstheme="majorBidi"/>
                <w:b/>
                <w:i/>
                <w:color w:val="000000" w:themeColor="text1"/>
              </w:rPr>
            </w:pPr>
            <w:r>
              <w:rPr>
                <w:rFonts w:cstheme="majorBidi"/>
                <w:b/>
                <w:i/>
                <w:color w:val="000000" w:themeColor="text1"/>
              </w:rPr>
              <w:lastRenderedPageBreak/>
              <w:t xml:space="preserve">    </w:t>
            </w:r>
          </w:p>
          <w:p w14:paraId="027323F2" w14:textId="77777777" w:rsidR="00926941" w:rsidRDefault="00926941" w:rsidP="004D5088">
            <w:pPr>
              <w:jc w:val="center"/>
              <w:rPr>
                <w:rFonts w:cstheme="majorBidi"/>
                <w:b/>
                <w:i/>
                <w:color w:val="000000" w:themeColor="text1"/>
              </w:rPr>
            </w:pPr>
            <w:r w:rsidRPr="006B52E9">
              <w:rPr>
                <w:rFonts w:cstheme="majorBidi"/>
                <w:b/>
                <w:i/>
                <w:noProof/>
                <w:color w:val="000000" w:themeColor="text1"/>
              </w:rPr>
              <w:drawing>
                <wp:inline distT="0" distB="0" distL="0" distR="0" wp14:anchorId="43D084F3" wp14:editId="31894335">
                  <wp:extent cx="2321781" cy="1799531"/>
                  <wp:effectExtent l="0" t="0" r="2540" b="0"/>
                  <wp:docPr id="60" name="Imag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1BA6EC-8142-4563-83E7-BB8C5EF5B70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41BA6EC-8142-4563-83E7-BB8C5EF5B70A}"/>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l="18143" r="9283"/>
                          <a:stretch/>
                        </pic:blipFill>
                        <pic:spPr bwMode="auto">
                          <a:xfrm>
                            <a:off x="0" y="0"/>
                            <a:ext cx="2322387" cy="1800000"/>
                          </a:xfrm>
                          <a:prstGeom prst="rect">
                            <a:avLst/>
                          </a:prstGeom>
                          <a:ln>
                            <a:noFill/>
                          </a:ln>
                          <a:extLst>
                            <a:ext uri="{53640926-AAD7-44D8-BBD7-CCE9431645EC}">
                              <a14:shadowObscured xmlns:a14="http://schemas.microsoft.com/office/drawing/2010/main"/>
                            </a:ext>
                          </a:extLst>
                        </pic:spPr>
                      </pic:pic>
                    </a:graphicData>
                  </a:graphic>
                </wp:inline>
              </w:drawing>
            </w:r>
            <w:r>
              <w:rPr>
                <w:rFonts w:cstheme="majorBidi"/>
                <w:b/>
                <w:i/>
                <w:color w:val="000000" w:themeColor="text1"/>
              </w:rPr>
              <w:t xml:space="preserve">    </w:t>
            </w:r>
            <w:r w:rsidRPr="006B52E9">
              <w:rPr>
                <w:rFonts w:cstheme="majorBidi"/>
                <w:b/>
                <w:i/>
                <w:noProof/>
                <w:color w:val="000000" w:themeColor="text1"/>
              </w:rPr>
              <w:drawing>
                <wp:inline distT="0" distB="0" distL="0" distR="0" wp14:anchorId="79E4156D" wp14:editId="3E16FA3F">
                  <wp:extent cx="1335950" cy="1800000"/>
                  <wp:effectExtent l="0" t="0" r="0" b="0"/>
                  <wp:docPr id="24" name="Image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1BDAEF-B49D-4DA2-B6AF-19B482B45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1BDAEF-B49D-4DA2-B6AF-19B482B45A6F}"/>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a:stretch/>
                        </pic:blipFill>
                        <pic:spPr>
                          <a:xfrm>
                            <a:off x="0" y="0"/>
                            <a:ext cx="1335950" cy="1800000"/>
                          </a:xfrm>
                          <a:prstGeom prst="rect">
                            <a:avLst/>
                          </a:prstGeom>
                        </pic:spPr>
                      </pic:pic>
                    </a:graphicData>
                  </a:graphic>
                </wp:inline>
              </w:drawing>
            </w:r>
            <w:r>
              <w:rPr>
                <w:rFonts w:cstheme="majorBidi"/>
                <w:b/>
                <w:i/>
                <w:color w:val="000000" w:themeColor="text1"/>
              </w:rPr>
              <w:t xml:space="preserve">    </w:t>
            </w:r>
            <w:r w:rsidRPr="006B52E9">
              <w:rPr>
                <w:rFonts w:cstheme="majorBidi"/>
                <w:b/>
                <w:i/>
                <w:noProof/>
                <w:color w:val="000000" w:themeColor="text1"/>
              </w:rPr>
              <w:drawing>
                <wp:inline distT="0" distB="0" distL="0" distR="0" wp14:anchorId="128B2246" wp14:editId="7EAE93AB">
                  <wp:extent cx="1940253" cy="1800000"/>
                  <wp:effectExtent l="0" t="0" r="3175" b="0"/>
                  <wp:docPr id="27" name="Imag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EDA089-C778-46BA-B182-350EFB06FC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EDA089-C778-46BA-B182-350EFB06FCD5}"/>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a:stretch/>
                        </pic:blipFill>
                        <pic:spPr>
                          <a:xfrm>
                            <a:off x="0" y="0"/>
                            <a:ext cx="1940253" cy="1800000"/>
                          </a:xfrm>
                          <a:prstGeom prst="rect">
                            <a:avLst/>
                          </a:prstGeom>
                        </pic:spPr>
                      </pic:pic>
                    </a:graphicData>
                  </a:graphic>
                </wp:inline>
              </w:drawing>
            </w:r>
            <w:r>
              <w:rPr>
                <w:rFonts w:cstheme="majorBidi"/>
                <w:b/>
                <w:i/>
                <w:color w:val="000000" w:themeColor="text1"/>
              </w:rPr>
              <w:t xml:space="preserve">    </w:t>
            </w:r>
            <w:r w:rsidRPr="00A95CD0">
              <w:rPr>
                <w:noProof/>
              </w:rPr>
              <w:drawing>
                <wp:inline distT="0" distB="0" distL="0" distR="0" wp14:anchorId="0A6408D3" wp14:editId="3AB34A50">
                  <wp:extent cx="2316676" cy="1799590"/>
                  <wp:effectExtent l="0" t="0" r="7620" b="0"/>
                  <wp:docPr id="61" name="Image 1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B1CE4-D5F6-44ED-A776-27DEB21D43C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5B1CE4-D5F6-44ED-A776-27DEB21D43CF}"/>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27588"/>
                          <a:stretch/>
                        </pic:blipFill>
                        <pic:spPr bwMode="auto">
                          <a:xfrm>
                            <a:off x="0" y="0"/>
                            <a:ext cx="2317204" cy="1800000"/>
                          </a:xfrm>
                          <a:prstGeom prst="rect">
                            <a:avLst/>
                          </a:prstGeom>
                          <a:ln>
                            <a:noFill/>
                          </a:ln>
                          <a:extLst>
                            <a:ext uri="{53640926-AAD7-44D8-BBD7-CCE9431645EC}">
                              <a14:shadowObscured xmlns:a14="http://schemas.microsoft.com/office/drawing/2010/main"/>
                            </a:ext>
                          </a:extLst>
                        </pic:spPr>
                      </pic:pic>
                    </a:graphicData>
                  </a:graphic>
                </wp:inline>
              </w:drawing>
            </w:r>
          </w:p>
          <w:p w14:paraId="1636A9BF" w14:textId="77777777" w:rsidR="00926941" w:rsidRDefault="00926941" w:rsidP="004D5088">
            <w:pPr>
              <w:jc w:val="center"/>
              <w:rPr>
                <w:rFonts w:cstheme="majorBidi"/>
                <w:b/>
                <w:i/>
                <w:color w:val="000000" w:themeColor="text1"/>
              </w:rPr>
            </w:pPr>
          </w:p>
          <w:p w14:paraId="4A1ACC05" w14:textId="537C1716" w:rsidR="00926941" w:rsidRDefault="00926941" w:rsidP="004D5088">
            <w:pPr>
              <w:rPr>
                <w:rFonts w:cstheme="majorBidi"/>
                <w:i/>
                <w:color w:val="000000" w:themeColor="text1"/>
              </w:rPr>
            </w:pPr>
            <w:r w:rsidRPr="000C52C8">
              <w:rPr>
                <w:rFonts w:cstheme="majorBidi"/>
                <w:b/>
                <w:i/>
                <w:color w:val="000000" w:themeColor="text1"/>
              </w:rPr>
              <w:t xml:space="preserve">Exemple </w:t>
            </w:r>
            <w:r>
              <w:rPr>
                <w:rFonts w:cstheme="majorBidi"/>
                <w:b/>
                <w:i/>
                <w:color w:val="000000" w:themeColor="text1"/>
              </w:rPr>
              <w:t>d’échanges au sein de réunions d’équipes</w:t>
            </w:r>
            <w:r w:rsidRPr="000C52C8">
              <w:rPr>
                <w:rFonts w:cstheme="majorBidi"/>
                <w:b/>
                <w:i/>
                <w:color w:val="000000" w:themeColor="text1"/>
              </w:rPr>
              <w:t> :</w:t>
            </w:r>
            <w:r>
              <w:rPr>
                <w:rFonts w:cstheme="majorBidi"/>
                <w:i/>
                <w:color w:val="000000" w:themeColor="text1"/>
              </w:rPr>
              <w:t xml:space="preserve"> </w:t>
            </w:r>
            <w:r w:rsidR="005E47C6">
              <w:rPr>
                <w:rFonts w:cstheme="majorBidi"/>
                <w:i/>
                <w:color w:val="000000" w:themeColor="text1"/>
              </w:rPr>
              <w:t>e</w:t>
            </w:r>
            <w:r>
              <w:rPr>
                <w:rFonts w:cstheme="majorBidi"/>
                <w:i/>
                <w:color w:val="000000" w:themeColor="text1"/>
              </w:rPr>
              <w:t>n comité plus réduit, c’est le moment d’échanger sur les pratiques et de découvrir les centres d’autres participants</w:t>
            </w:r>
          </w:p>
          <w:p w14:paraId="0111BF2D" w14:textId="77777777" w:rsidR="00926941" w:rsidRDefault="00926941" w:rsidP="004D5088">
            <w:pPr>
              <w:ind w:left="737"/>
              <w:rPr>
                <w:rFonts w:cstheme="majorBidi"/>
                <w:b/>
                <w:i/>
                <w:color w:val="000000" w:themeColor="text1"/>
              </w:rPr>
            </w:pPr>
          </w:p>
        </w:tc>
      </w:tr>
      <w:tr w:rsidR="00926941" w14:paraId="6B24A514" w14:textId="77777777" w:rsidTr="004D5088">
        <w:tc>
          <w:tcPr>
            <w:tcW w:w="13992" w:type="dxa"/>
          </w:tcPr>
          <w:p w14:paraId="451FBDE5" w14:textId="77777777" w:rsidR="00926941" w:rsidRDefault="00926941" w:rsidP="004D5088">
            <w:pPr>
              <w:rPr>
                <w:rFonts w:cstheme="majorBidi"/>
                <w:b/>
                <w:i/>
                <w:color w:val="000000" w:themeColor="text1"/>
              </w:rPr>
            </w:pPr>
            <w:r w:rsidRPr="006B52E9">
              <w:rPr>
                <w:rFonts w:cstheme="majorBidi"/>
                <w:b/>
                <w:i/>
                <w:noProof/>
                <w:color w:val="000000" w:themeColor="text1"/>
              </w:rPr>
              <w:drawing>
                <wp:inline distT="0" distB="0" distL="0" distR="0" wp14:anchorId="0B36B9BB" wp14:editId="4D7FE62B">
                  <wp:extent cx="2226365" cy="1727835"/>
                  <wp:effectExtent l="0" t="0" r="2540" b="5715"/>
                  <wp:docPr id="28" name="Imag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91DC6E-415F-4BA4-B253-AB9450C7D5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A91DC6E-415F-4BA4-B253-AB9450C7D5EC}"/>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1" r="14098"/>
                          <a:stretch/>
                        </pic:blipFill>
                        <pic:spPr bwMode="auto">
                          <a:xfrm>
                            <a:off x="0" y="0"/>
                            <a:ext cx="2226578" cy="1728000"/>
                          </a:xfrm>
                          <a:prstGeom prst="rect">
                            <a:avLst/>
                          </a:prstGeom>
                          <a:ln>
                            <a:noFill/>
                          </a:ln>
                          <a:extLst>
                            <a:ext uri="{53640926-AAD7-44D8-BBD7-CCE9431645EC}">
                              <a14:shadowObscured xmlns:a14="http://schemas.microsoft.com/office/drawing/2010/main"/>
                            </a:ext>
                          </a:extLst>
                        </pic:spPr>
                      </pic:pic>
                    </a:graphicData>
                  </a:graphic>
                </wp:inline>
              </w:drawing>
            </w:r>
            <w:r w:rsidRPr="006B52E9">
              <w:rPr>
                <w:rFonts w:cstheme="majorBidi"/>
                <w:b/>
                <w:i/>
                <w:noProof/>
                <w:color w:val="000000" w:themeColor="text1"/>
              </w:rPr>
              <w:drawing>
                <wp:inline distT="0" distB="0" distL="0" distR="0" wp14:anchorId="3EADD20B" wp14:editId="2D5FC258">
                  <wp:extent cx="2239053" cy="1727835"/>
                  <wp:effectExtent l="0" t="0" r="8890" b="5715"/>
                  <wp:docPr id="57" name="Imag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597D03-0C75-4659-8F57-FE4090887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597D03-0C75-4659-8F57-FE4090887616}"/>
                              </a:ext>
                            </a:extLst>
                          </pic:cNvPr>
                          <pic:cNvPicPr>
                            <a:picLocks noChangeAspect="1"/>
                          </pic:cNvPicPr>
                        </pic:nvPicPr>
                        <pic:blipFill rotWithShape="1">
                          <a:blip r:embed="rId45" cstate="print">
                            <a:extLst>
                              <a:ext uri="{28A0092B-C50C-407E-A947-70E740481C1C}">
                                <a14:useLocalDpi xmlns:a14="http://schemas.microsoft.com/office/drawing/2010/main" val="0"/>
                              </a:ext>
                            </a:extLst>
                          </a:blip>
                          <a:srcRect l="13599"/>
                          <a:stretch/>
                        </pic:blipFill>
                        <pic:spPr bwMode="auto">
                          <a:xfrm>
                            <a:off x="0" y="0"/>
                            <a:ext cx="2239267" cy="1728000"/>
                          </a:xfrm>
                          <a:prstGeom prst="rect">
                            <a:avLst/>
                          </a:prstGeom>
                          <a:ln>
                            <a:noFill/>
                          </a:ln>
                          <a:extLst>
                            <a:ext uri="{53640926-AAD7-44D8-BBD7-CCE9431645EC}">
                              <a14:shadowObscured xmlns:a14="http://schemas.microsoft.com/office/drawing/2010/main"/>
                            </a:ext>
                          </a:extLst>
                        </pic:spPr>
                      </pic:pic>
                    </a:graphicData>
                  </a:graphic>
                </wp:inline>
              </w:drawing>
            </w:r>
            <w:r w:rsidRPr="006B52E9">
              <w:rPr>
                <w:rFonts w:cstheme="majorBidi"/>
                <w:b/>
                <w:i/>
                <w:noProof/>
                <w:color w:val="000000" w:themeColor="text1"/>
              </w:rPr>
              <w:drawing>
                <wp:inline distT="0" distB="0" distL="0" distR="0" wp14:anchorId="4DAF7559" wp14:editId="5F35A6D4">
                  <wp:extent cx="2138901" cy="1727144"/>
                  <wp:effectExtent l="0" t="0" r="0" b="6985"/>
                  <wp:docPr id="58" name="Imag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D992D4-E79B-4AA1-873A-AA31B5DA2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8D992D4-E79B-4AA1-873A-AA31B5DA2878}"/>
                              </a:ext>
                            </a:extLst>
                          </pic:cNvPr>
                          <pic:cNvPicPr>
                            <a:picLocks noChangeAspect="1"/>
                          </pic:cNvPicPr>
                        </pic:nvPicPr>
                        <pic:blipFill rotWithShape="1">
                          <a:blip r:embed="rId46" cstate="print">
                            <a:extLst>
                              <a:ext uri="{28A0092B-C50C-407E-A947-70E740481C1C}">
                                <a14:useLocalDpi xmlns:a14="http://schemas.microsoft.com/office/drawing/2010/main" val="0"/>
                              </a:ext>
                            </a:extLst>
                          </a:blip>
                          <a:srcRect l="7672" r="7031"/>
                          <a:stretch/>
                        </pic:blipFill>
                        <pic:spPr bwMode="auto">
                          <a:xfrm>
                            <a:off x="0" y="0"/>
                            <a:ext cx="2148587" cy="1734966"/>
                          </a:xfrm>
                          <a:prstGeom prst="rect">
                            <a:avLst/>
                          </a:prstGeom>
                          <a:ln>
                            <a:noFill/>
                          </a:ln>
                          <a:extLst>
                            <a:ext uri="{53640926-AAD7-44D8-BBD7-CCE9431645EC}">
                              <a14:shadowObscured xmlns:a14="http://schemas.microsoft.com/office/drawing/2010/main"/>
                            </a:ext>
                          </a:extLst>
                        </pic:spPr>
                      </pic:pic>
                    </a:graphicData>
                  </a:graphic>
                </wp:inline>
              </w:drawing>
            </w:r>
            <w:r w:rsidRPr="006B52E9">
              <w:rPr>
                <w:rFonts w:cstheme="majorBidi"/>
                <w:b/>
                <w:i/>
                <w:noProof/>
                <w:color w:val="000000" w:themeColor="text1"/>
              </w:rPr>
              <w:drawing>
                <wp:inline distT="0" distB="0" distL="0" distR="0" wp14:anchorId="284E0881" wp14:editId="54A90F82">
                  <wp:extent cx="2067959" cy="1727835"/>
                  <wp:effectExtent l="0" t="0" r="8890" b="5715"/>
                  <wp:docPr id="29" name="Imag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B75B7D-D55B-4C3A-835A-0A6151D34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DB75B7D-D55B-4C3A-835A-0A6151D3410C}"/>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l="8256" r="12226"/>
                          <a:stretch/>
                        </pic:blipFill>
                        <pic:spPr bwMode="auto">
                          <a:xfrm>
                            <a:off x="0" y="0"/>
                            <a:ext cx="2068156" cy="1728000"/>
                          </a:xfrm>
                          <a:prstGeom prst="rect">
                            <a:avLst/>
                          </a:prstGeom>
                          <a:ln>
                            <a:noFill/>
                          </a:ln>
                          <a:extLst>
                            <a:ext uri="{53640926-AAD7-44D8-BBD7-CCE9431645EC}">
                              <a14:shadowObscured xmlns:a14="http://schemas.microsoft.com/office/drawing/2010/main"/>
                            </a:ext>
                          </a:extLst>
                        </pic:spPr>
                      </pic:pic>
                    </a:graphicData>
                  </a:graphic>
                </wp:inline>
              </w:drawing>
            </w:r>
          </w:p>
          <w:p w14:paraId="6DC4DD22" w14:textId="77777777" w:rsidR="00926941" w:rsidRDefault="00926941" w:rsidP="004D5088">
            <w:pPr>
              <w:jc w:val="center"/>
              <w:rPr>
                <w:rFonts w:cstheme="majorBidi"/>
                <w:i/>
                <w:color w:val="000000" w:themeColor="text1"/>
              </w:rPr>
            </w:pPr>
            <w:r>
              <w:rPr>
                <w:rFonts w:cstheme="majorBidi"/>
                <w:b/>
                <w:i/>
                <w:color w:val="000000" w:themeColor="text1"/>
              </w:rPr>
              <w:t xml:space="preserve">Olympiades des éco-mômes 2019 à Montreuil (Parc de </w:t>
            </w:r>
            <w:proofErr w:type="spellStart"/>
            <w:r>
              <w:rPr>
                <w:rFonts w:cstheme="majorBidi"/>
                <w:b/>
                <w:i/>
                <w:color w:val="000000" w:themeColor="text1"/>
              </w:rPr>
              <w:t>Montreau</w:t>
            </w:r>
            <w:proofErr w:type="spellEnd"/>
            <w:r>
              <w:rPr>
                <w:rFonts w:cstheme="majorBidi"/>
                <w:b/>
                <w:i/>
                <w:color w:val="000000" w:themeColor="text1"/>
              </w:rPr>
              <w:t>)</w:t>
            </w:r>
            <w:r w:rsidRPr="000C52C8">
              <w:rPr>
                <w:rFonts w:cstheme="majorBidi"/>
                <w:b/>
                <w:i/>
                <w:color w:val="000000" w:themeColor="text1"/>
              </w:rPr>
              <w:t> :</w:t>
            </w:r>
            <w:r>
              <w:rPr>
                <w:rFonts w:cstheme="majorBidi"/>
                <w:i/>
                <w:color w:val="000000" w:themeColor="text1"/>
              </w:rPr>
              <w:t xml:space="preserve"> </w:t>
            </w:r>
          </w:p>
          <w:p w14:paraId="346448E7" w14:textId="5A8E833A" w:rsidR="00926941" w:rsidRDefault="005E47C6" w:rsidP="004D5088">
            <w:pPr>
              <w:jc w:val="center"/>
              <w:rPr>
                <w:rFonts w:cstheme="majorBidi"/>
                <w:b/>
                <w:i/>
                <w:color w:val="000000" w:themeColor="text1"/>
              </w:rPr>
            </w:pPr>
            <w:r>
              <w:rPr>
                <w:rFonts w:cstheme="majorBidi"/>
                <w:i/>
                <w:color w:val="000000" w:themeColor="text1"/>
              </w:rPr>
              <w:t>l</w:t>
            </w:r>
            <w:r w:rsidR="00926941">
              <w:rPr>
                <w:rFonts w:cstheme="majorBidi"/>
                <w:i/>
                <w:color w:val="000000" w:themeColor="text1"/>
              </w:rPr>
              <w:t>es enfants sont invités à participer à une après-midi de jeu</w:t>
            </w:r>
            <w:r>
              <w:rPr>
                <w:rFonts w:cstheme="majorBidi"/>
                <w:i/>
                <w:color w:val="000000" w:themeColor="text1"/>
              </w:rPr>
              <w:t>x</w:t>
            </w:r>
            <w:r w:rsidR="00926941">
              <w:rPr>
                <w:rFonts w:cstheme="majorBidi"/>
                <w:i/>
                <w:color w:val="000000" w:themeColor="text1"/>
              </w:rPr>
              <w:t xml:space="preserve"> organisée par le groupe renforcement et nos partenaires</w:t>
            </w:r>
          </w:p>
          <w:p w14:paraId="064DA0F6" w14:textId="77777777" w:rsidR="00926941" w:rsidRDefault="00926941" w:rsidP="004D5088">
            <w:pPr>
              <w:jc w:val="center"/>
              <w:rPr>
                <w:rFonts w:cstheme="majorBidi"/>
                <w:noProof/>
                <w:color w:val="F18400"/>
              </w:rPr>
            </w:pPr>
          </w:p>
        </w:tc>
      </w:tr>
    </w:tbl>
    <w:p w14:paraId="4255AE19" w14:textId="5678A900" w:rsidR="001A68C5" w:rsidRDefault="001A68C5" w:rsidP="00D04F0C">
      <w:pPr>
        <w:rPr>
          <w:rFonts w:ascii="Times New Roman" w:hAnsi="Times New Roman" w:cs="Times New Roman"/>
          <w:i/>
          <w:color w:val="000000" w:themeColor="text1"/>
          <w:sz w:val="20"/>
        </w:rPr>
      </w:pPr>
    </w:p>
    <w:sectPr w:rsidR="001A68C5" w:rsidSect="001A68C5">
      <w:footerReference w:type="default" r:id="rId48"/>
      <w:pgSz w:w="16838" w:h="11906" w:orient="landscape"/>
      <w:pgMar w:top="1417" w:right="1417" w:bottom="1417" w:left="1417" w:header="0" w:footer="708" w:gutter="0"/>
      <w:cols w:space="720"/>
      <w:formProt w:val="0"/>
      <w:docGrid w:linePitch="360" w:charSpace="-2049"/>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46083C6" w15:done="0"/>
  <w15:commentEx w15:paraId="087E6EAB" w15:done="0"/>
  <w15:commentEx w15:paraId="4CFCA9C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6083C6" w16cid:durableId="22888AEE"/>
  <w16cid:commentId w16cid:paraId="087E6EAB" w16cid:durableId="22888B1C"/>
  <w16cid:commentId w16cid:paraId="4CFCA9CB" w16cid:durableId="22888B3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6BA49E" w14:textId="77777777" w:rsidR="004214AF" w:rsidRDefault="004214AF">
      <w:pPr>
        <w:spacing w:after="0" w:line="240" w:lineRule="auto"/>
      </w:pPr>
      <w:r>
        <w:separator/>
      </w:r>
    </w:p>
  </w:endnote>
  <w:endnote w:type="continuationSeparator" w:id="0">
    <w:p w14:paraId="1367F99A" w14:textId="77777777" w:rsidR="004214AF" w:rsidRDefault="004214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cim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1"/>
    <w:family w:val="swiss"/>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Decima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2696321"/>
      <w:docPartObj>
        <w:docPartGallery w:val="Page Numbers (Bottom of Page)"/>
        <w:docPartUnique/>
      </w:docPartObj>
    </w:sdtPr>
    <w:sdtEndPr/>
    <w:sdtContent>
      <w:p w14:paraId="1B1D6513" w14:textId="555751D9" w:rsidR="004D5088" w:rsidRDefault="004D5088">
        <w:pPr>
          <w:pStyle w:val="Pieddepage"/>
          <w:jc w:val="right"/>
        </w:pPr>
        <w:r>
          <w:fldChar w:fldCharType="begin"/>
        </w:r>
        <w:r>
          <w:instrText>PAGE</w:instrText>
        </w:r>
        <w:r>
          <w:fldChar w:fldCharType="separate"/>
        </w:r>
        <w:r w:rsidR="00D83891">
          <w:rPr>
            <w:noProof/>
          </w:rPr>
          <w:t>10</w:t>
        </w:r>
        <w:r>
          <w:fldChar w:fldCharType="end"/>
        </w:r>
      </w:p>
    </w:sdtContent>
  </w:sdt>
  <w:p w14:paraId="51BB4C83" w14:textId="77777777" w:rsidR="004D5088" w:rsidRDefault="004D508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776844"/>
      <w:docPartObj>
        <w:docPartGallery w:val="Page Numbers (Bottom of Page)"/>
        <w:docPartUnique/>
      </w:docPartObj>
    </w:sdtPr>
    <w:sdtEndPr/>
    <w:sdtContent>
      <w:p w14:paraId="026B8EBA" w14:textId="19222418" w:rsidR="004D5088" w:rsidRDefault="004D5088">
        <w:pPr>
          <w:pStyle w:val="Pieddepage"/>
          <w:jc w:val="right"/>
        </w:pPr>
        <w:r>
          <w:fldChar w:fldCharType="begin"/>
        </w:r>
        <w:r>
          <w:instrText>PAGE</w:instrText>
        </w:r>
        <w:r>
          <w:fldChar w:fldCharType="separate"/>
        </w:r>
        <w:r w:rsidR="00D83891">
          <w:rPr>
            <w:noProof/>
          </w:rPr>
          <w:t>17</w:t>
        </w:r>
        <w:r>
          <w:fldChar w:fldCharType="end"/>
        </w:r>
      </w:p>
    </w:sdtContent>
  </w:sdt>
  <w:p w14:paraId="734F2991" w14:textId="77777777" w:rsidR="004D5088" w:rsidRDefault="004D5088">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F65976" w14:textId="77777777" w:rsidR="004214AF" w:rsidRDefault="004214AF">
      <w:pPr>
        <w:spacing w:after="0" w:line="240" w:lineRule="auto"/>
      </w:pPr>
      <w:r>
        <w:separator/>
      </w:r>
    </w:p>
  </w:footnote>
  <w:footnote w:type="continuationSeparator" w:id="0">
    <w:p w14:paraId="1FD3057E" w14:textId="77777777" w:rsidR="004214AF" w:rsidRDefault="004214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4E61"/>
    <w:multiLevelType w:val="multilevel"/>
    <w:tmpl w:val="6F36C51C"/>
    <w:lvl w:ilvl="0">
      <w:start w:val="1"/>
      <w:numFmt w:val="decimal"/>
      <w:lvlText w:val="%1."/>
      <w:lvlJc w:val="left"/>
      <w:pPr>
        <w:ind w:left="360" w:hanging="360"/>
      </w:pPr>
      <w:rPr>
        <w:rFonts w:hint="default"/>
      </w:rPr>
    </w:lvl>
    <w:lvl w:ilvl="1">
      <w:start w:val="2"/>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
    <w:nsid w:val="12A6186B"/>
    <w:multiLevelType w:val="multilevel"/>
    <w:tmpl w:val="0494DA20"/>
    <w:lvl w:ilvl="0">
      <w:start w:val="1"/>
      <w:numFmt w:val="upperRoman"/>
      <w:lvlText w:val="%1."/>
      <w:lvlJc w:val="left"/>
      <w:pPr>
        <w:ind w:left="1428" w:hanging="72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
    <w:nsid w:val="1611435B"/>
    <w:multiLevelType w:val="multilevel"/>
    <w:tmpl w:val="768C5574"/>
    <w:lvl w:ilvl="0">
      <w:start w:val="2"/>
      <w:numFmt w:val="decimal"/>
      <w:lvlText w:val="%1."/>
      <w:lvlJc w:val="left"/>
      <w:pPr>
        <w:ind w:left="360" w:hanging="360"/>
      </w:pPr>
      <w:rPr>
        <w:rFonts w:hint="default"/>
        <w:u w:val="single"/>
      </w:rPr>
    </w:lvl>
    <w:lvl w:ilvl="1">
      <w:start w:val="1"/>
      <w:numFmt w:val="decimal"/>
      <w:lvlText w:val="%1.%2."/>
      <w:lvlJc w:val="left"/>
      <w:pPr>
        <w:ind w:left="786" w:hanging="360"/>
      </w:pPr>
      <w:rPr>
        <w:rFonts w:hint="default"/>
        <w:u w:val="single"/>
      </w:rPr>
    </w:lvl>
    <w:lvl w:ilvl="2">
      <w:start w:val="1"/>
      <w:numFmt w:val="decimal"/>
      <w:lvlText w:val="%1.%2.%3."/>
      <w:lvlJc w:val="left"/>
      <w:pPr>
        <w:ind w:left="1572" w:hanging="720"/>
      </w:pPr>
      <w:rPr>
        <w:rFonts w:hint="default"/>
        <w:u w:val="single"/>
      </w:rPr>
    </w:lvl>
    <w:lvl w:ilvl="3">
      <w:start w:val="1"/>
      <w:numFmt w:val="decimal"/>
      <w:lvlText w:val="%1.%2.%3.%4."/>
      <w:lvlJc w:val="left"/>
      <w:pPr>
        <w:ind w:left="1998" w:hanging="720"/>
      </w:pPr>
      <w:rPr>
        <w:rFonts w:hint="default"/>
        <w:u w:val="single"/>
      </w:rPr>
    </w:lvl>
    <w:lvl w:ilvl="4">
      <w:start w:val="1"/>
      <w:numFmt w:val="decimal"/>
      <w:lvlText w:val="%1.%2.%3.%4.%5."/>
      <w:lvlJc w:val="left"/>
      <w:pPr>
        <w:ind w:left="2784" w:hanging="1080"/>
      </w:pPr>
      <w:rPr>
        <w:rFonts w:hint="default"/>
        <w:u w:val="single"/>
      </w:rPr>
    </w:lvl>
    <w:lvl w:ilvl="5">
      <w:start w:val="1"/>
      <w:numFmt w:val="decimal"/>
      <w:lvlText w:val="%1.%2.%3.%4.%5.%6."/>
      <w:lvlJc w:val="left"/>
      <w:pPr>
        <w:ind w:left="3210" w:hanging="1080"/>
      </w:pPr>
      <w:rPr>
        <w:rFonts w:hint="default"/>
        <w:u w:val="single"/>
      </w:rPr>
    </w:lvl>
    <w:lvl w:ilvl="6">
      <w:start w:val="1"/>
      <w:numFmt w:val="decimal"/>
      <w:lvlText w:val="%1.%2.%3.%4.%5.%6.%7."/>
      <w:lvlJc w:val="left"/>
      <w:pPr>
        <w:ind w:left="3996" w:hanging="1440"/>
      </w:pPr>
      <w:rPr>
        <w:rFonts w:hint="default"/>
        <w:u w:val="single"/>
      </w:rPr>
    </w:lvl>
    <w:lvl w:ilvl="7">
      <w:start w:val="1"/>
      <w:numFmt w:val="decimal"/>
      <w:lvlText w:val="%1.%2.%3.%4.%5.%6.%7.%8."/>
      <w:lvlJc w:val="left"/>
      <w:pPr>
        <w:ind w:left="4422" w:hanging="1440"/>
      </w:pPr>
      <w:rPr>
        <w:rFonts w:hint="default"/>
        <w:u w:val="single"/>
      </w:rPr>
    </w:lvl>
    <w:lvl w:ilvl="8">
      <w:start w:val="1"/>
      <w:numFmt w:val="decimal"/>
      <w:lvlText w:val="%1.%2.%3.%4.%5.%6.%7.%8.%9."/>
      <w:lvlJc w:val="left"/>
      <w:pPr>
        <w:ind w:left="5208" w:hanging="1800"/>
      </w:pPr>
      <w:rPr>
        <w:rFonts w:hint="default"/>
        <w:u w:val="single"/>
      </w:rPr>
    </w:lvl>
  </w:abstractNum>
  <w:abstractNum w:abstractNumId="3">
    <w:nsid w:val="1B1F2B4E"/>
    <w:multiLevelType w:val="multilevel"/>
    <w:tmpl w:val="F7CE5D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2A1404B9"/>
    <w:multiLevelType w:val="hybridMultilevel"/>
    <w:tmpl w:val="2A844E2E"/>
    <w:lvl w:ilvl="0" w:tplc="53A6970C">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3F32D3F"/>
    <w:multiLevelType w:val="multilevel"/>
    <w:tmpl w:val="1512A33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36755F45"/>
    <w:multiLevelType w:val="multilevel"/>
    <w:tmpl w:val="690A136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nsid w:val="37B85DAE"/>
    <w:multiLevelType w:val="multilevel"/>
    <w:tmpl w:val="2F0A0EA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nsid w:val="3C6F3327"/>
    <w:multiLevelType w:val="multilevel"/>
    <w:tmpl w:val="2B502734"/>
    <w:lvl w:ilvl="0">
      <w:start w:val="1"/>
      <w:numFmt w:val="decimal"/>
      <w:lvlText w:val="%1."/>
      <w:lvlJc w:val="left"/>
      <w:pPr>
        <w:ind w:left="360" w:hanging="360"/>
      </w:pPr>
      <w:rPr>
        <w:rFonts w:hint="default"/>
        <w:u w:val="single"/>
      </w:rPr>
    </w:lvl>
    <w:lvl w:ilvl="1">
      <w:start w:val="1"/>
      <w:numFmt w:val="decimal"/>
      <w:lvlText w:val="%1.%2."/>
      <w:lvlJc w:val="left"/>
      <w:pPr>
        <w:ind w:left="720" w:hanging="360"/>
      </w:pPr>
      <w:rPr>
        <w:rFonts w:hint="default"/>
        <w:u w:val="single"/>
      </w:rPr>
    </w:lvl>
    <w:lvl w:ilvl="2">
      <w:start w:val="1"/>
      <w:numFmt w:val="decimal"/>
      <w:lvlText w:val="%1.%2.%3."/>
      <w:lvlJc w:val="left"/>
      <w:pPr>
        <w:ind w:left="1440" w:hanging="720"/>
      </w:pPr>
      <w:rPr>
        <w:rFonts w:hint="default"/>
        <w:u w:val="single"/>
      </w:rPr>
    </w:lvl>
    <w:lvl w:ilvl="3">
      <w:start w:val="1"/>
      <w:numFmt w:val="decimal"/>
      <w:lvlText w:val="%1.%2.%3.%4."/>
      <w:lvlJc w:val="left"/>
      <w:pPr>
        <w:ind w:left="1800" w:hanging="720"/>
      </w:pPr>
      <w:rPr>
        <w:rFonts w:hint="default"/>
        <w:u w:val="single"/>
      </w:rPr>
    </w:lvl>
    <w:lvl w:ilvl="4">
      <w:start w:val="1"/>
      <w:numFmt w:val="decimal"/>
      <w:lvlText w:val="%1.%2.%3.%4.%5."/>
      <w:lvlJc w:val="left"/>
      <w:pPr>
        <w:ind w:left="2520" w:hanging="1080"/>
      </w:pPr>
      <w:rPr>
        <w:rFonts w:hint="default"/>
        <w:u w:val="single"/>
      </w:rPr>
    </w:lvl>
    <w:lvl w:ilvl="5">
      <w:start w:val="1"/>
      <w:numFmt w:val="decimal"/>
      <w:lvlText w:val="%1.%2.%3.%4.%5.%6."/>
      <w:lvlJc w:val="left"/>
      <w:pPr>
        <w:ind w:left="2880" w:hanging="1080"/>
      </w:pPr>
      <w:rPr>
        <w:rFonts w:hint="default"/>
        <w:u w:val="single"/>
      </w:rPr>
    </w:lvl>
    <w:lvl w:ilvl="6">
      <w:start w:val="1"/>
      <w:numFmt w:val="decimal"/>
      <w:lvlText w:val="%1.%2.%3.%4.%5.%6.%7."/>
      <w:lvlJc w:val="left"/>
      <w:pPr>
        <w:ind w:left="3600" w:hanging="1440"/>
      </w:pPr>
      <w:rPr>
        <w:rFonts w:hint="default"/>
        <w:u w:val="single"/>
      </w:rPr>
    </w:lvl>
    <w:lvl w:ilvl="7">
      <w:start w:val="1"/>
      <w:numFmt w:val="decimal"/>
      <w:lvlText w:val="%1.%2.%3.%4.%5.%6.%7.%8."/>
      <w:lvlJc w:val="left"/>
      <w:pPr>
        <w:ind w:left="3960" w:hanging="1440"/>
      </w:pPr>
      <w:rPr>
        <w:rFonts w:hint="default"/>
        <w:u w:val="single"/>
      </w:rPr>
    </w:lvl>
    <w:lvl w:ilvl="8">
      <w:start w:val="1"/>
      <w:numFmt w:val="decimal"/>
      <w:lvlText w:val="%1.%2.%3.%4.%5.%6.%7.%8.%9."/>
      <w:lvlJc w:val="left"/>
      <w:pPr>
        <w:ind w:left="4680" w:hanging="1800"/>
      </w:pPr>
      <w:rPr>
        <w:rFonts w:hint="default"/>
        <w:u w:val="single"/>
      </w:rPr>
    </w:lvl>
  </w:abstractNum>
  <w:abstractNum w:abstractNumId="9">
    <w:nsid w:val="3FBC63C7"/>
    <w:multiLevelType w:val="hybridMultilevel"/>
    <w:tmpl w:val="6A1A0498"/>
    <w:lvl w:ilvl="0" w:tplc="F6049B76">
      <w:numFmt w:val="bullet"/>
      <w:lvlText w:val="-"/>
      <w:lvlJc w:val="left"/>
      <w:pPr>
        <w:ind w:left="360" w:hanging="360"/>
      </w:pPr>
      <w:rPr>
        <w:rFonts w:ascii="Calibri" w:eastAsiaTheme="minorHAnsi" w:hAnsi="Calibri" w:cstheme="minorBid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55CC4A60"/>
    <w:multiLevelType w:val="multilevel"/>
    <w:tmpl w:val="160633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59154DF0"/>
    <w:multiLevelType w:val="multilevel"/>
    <w:tmpl w:val="78920530"/>
    <w:lvl w:ilvl="0">
      <w:start w:val="1"/>
      <w:numFmt w:val="bullet"/>
      <w:lvlText w:val=""/>
      <w:lvlJc w:val="left"/>
      <w:pPr>
        <w:ind w:left="786" w:hanging="360"/>
      </w:pPr>
      <w:rPr>
        <w:rFonts w:ascii="Symbol" w:hAnsi="Symbol" w:cs="Symbol" w:hint="default"/>
      </w:rPr>
    </w:lvl>
    <w:lvl w:ilvl="1">
      <w:start w:val="1"/>
      <w:numFmt w:val="bullet"/>
      <w:lvlText w:val="o"/>
      <w:lvlJc w:val="left"/>
      <w:pPr>
        <w:ind w:left="1788" w:hanging="360"/>
      </w:pPr>
      <w:rPr>
        <w:rFonts w:ascii="Courier New" w:hAnsi="Courier New" w:cs="Courier New" w:hint="default"/>
      </w:rPr>
    </w:lvl>
    <w:lvl w:ilvl="2">
      <w:start w:val="1"/>
      <w:numFmt w:val="bullet"/>
      <w:lvlText w:val=""/>
      <w:lvlJc w:val="left"/>
      <w:pPr>
        <w:ind w:left="2508" w:hanging="360"/>
      </w:pPr>
      <w:rPr>
        <w:rFonts w:ascii="Wingdings" w:hAnsi="Wingdings" w:cs="Wingdings" w:hint="default"/>
      </w:rPr>
    </w:lvl>
    <w:lvl w:ilvl="3">
      <w:start w:val="1"/>
      <w:numFmt w:val="bullet"/>
      <w:lvlText w:val=""/>
      <w:lvlJc w:val="left"/>
      <w:pPr>
        <w:ind w:left="3228" w:hanging="360"/>
      </w:pPr>
      <w:rPr>
        <w:rFonts w:ascii="Symbol" w:hAnsi="Symbol" w:cs="Symbol" w:hint="default"/>
      </w:rPr>
    </w:lvl>
    <w:lvl w:ilvl="4">
      <w:start w:val="1"/>
      <w:numFmt w:val="bullet"/>
      <w:lvlText w:val="o"/>
      <w:lvlJc w:val="left"/>
      <w:pPr>
        <w:ind w:left="3948" w:hanging="360"/>
      </w:pPr>
      <w:rPr>
        <w:rFonts w:ascii="Courier New" w:hAnsi="Courier New" w:cs="Courier New" w:hint="default"/>
      </w:rPr>
    </w:lvl>
    <w:lvl w:ilvl="5">
      <w:start w:val="1"/>
      <w:numFmt w:val="bullet"/>
      <w:lvlText w:val=""/>
      <w:lvlJc w:val="left"/>
      <w:pPr>
        <w:ind w:left="4668" w:hanging="360"/>
      </w:pPr>
      <w:rPr>
        <w:rFonts w:ascii="Wingdings" w:hAnsi="Wingdings" w:cs="Wingdings" w:hint="default"/>
      </w:rPr>
    </w:lvl>
    <w:lvl w:ilvl="6">
      <w:start w:val="1"/>
      <w:numFmt w:val="bullet"/>
      <w:lvlText w:val=""/>
      <w:lvlJc w:val="left"/>
      <w:pPr>
        <w:ind w:left="5388" w:hanging="360"/>
      </w:pPr>
      <w:rPr>
        <w:rFonts w:ascii="Symbol" w:hAnsi="Symbol" w:cs="Symbol" w:hint="default"/>
      </w:rPr>
    </w:lvl>
    <w:lvl w:ilvl="7">
      <w:start w:val="1"/>
      <w:numFmt w:val="bullet"/>
      <w:lvlText w:val="o"/>
      <w:lvlJc w:val="left"/>
      <w:pPr>
        <w:ind w:left="6108" w:hanging="360"/>
      </w:pPr>
      <w:rPr>
        <w:rFonts w:ascii="Courier New" w:hAnsi="Courier New" w:cs="Courier New" w:hint="default"/>
      </w:rPr>
    </w:lvl>
    <w:lvl w:ilvl="8">
      <w:start w:val="1"/>
      <w:numFmt w:val="bullet"/>
      <w:lvlText w:val=""/>
      <w:lvlJc w:val="left"/>
      <w:pPr>
        <w:ind w:left="6828" w:hanging="360"/>
      </w:pPr>
      <w:rPr>
        <w:rFonts w:ascii="Wingdings" w:hAnsi="Wingdings" w:cs="Wingdings" w:hint="default"/>
      </w:rPr>
    </w:lvl>
  </w:abstractNum>
  <w:abstractNum w:abstractNumId="12">
    <w:nsid w:val="6D9A0A7D"/>
    <w:multiLevelType w:val="hybridMultilevel"/>
    <w:tmpl w:val="EE32864A"/>
    <w:lvl w:ilvl="0" w:tplc="732CF2CA">
      <w:numFmt w:val="bullet"/>
      <w:lvlText w:val="•"/>
      <w:lvlJc w:val="left"/>
      <w:pPr>
        <w:ind w:left="720" w:hanging="360"/>
      </w:pPr>
      <w:rPr>
        <w:rFonts w:ascii="Calibri" w:eastAsiaTheme="minorHAnsi" w:hAnsi="Calibri" w:cs="Deci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F887131"/>
    <w:multiLevelType w:val="multilevel"/>
    <w:tmpl w:val="5338E12A"/>
    <w:lvl w:ilvl="0">
      <w:start w:val="1"/>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4">
    <w:nsid w:val="708F5C7D"/>
    <w:multiLevelType w:val="hybridMultilevel"/>
    <w:tmpl w:val="CBC49D5A"/>
    <w:lvl w:ilvl="0" w:tplc="D7AA309A">
      <w:start w:val="2625"/>
      <w:numFmt w:val="bullet"/>
      <w:lvlText w:val="-"/>
      <w:lvlJc w:val="left"/>
      <w:pPr>
        <w:ind w:left="720" w:hanging="360"/>
      </w:pPr>
      <w:rPr>
        <w:rFonts w:ascii="Calibri" w:eastAsia="Calibri" w:hAnsi="Calibri" w:cs="Calibri"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13"/>
  </w:num>
  <w:num w:numId="3">
    <w:abstractNumId w:val="11"/>
  </w:num>
  <w:num w:numId="4">
    <w:abstractNumId w:val="6"/>
  </w:num>
  <w:num w:numId="5">
    <w:abstractNumId w:val="7"/>
  </w:num>
  <w:num w:numId="6">
    <w:abstractNumId w:val="3"/>
  </w:num>
  <w:num w:numId="7">
    <w:abstractNumId w:val="10"/>
  </w:num>
  <w:num w:numId="8">
    <w:abstractNumId w:val="5"/>
  </w:num>
  <w:num w:numId="9">
    <w:abstractNumId w:val="12"/>
  </w:num>
  <w:num w:numId="10">
    <w:abstractNumId w:val="9"/>
  </w:num>
  <w:num w:numId="11">
    <w:abstractNumId w:val="0"/>
  </w:num>
  <w:num w:numId="12">
    <w:abstractNumId w:val="8"/>
  </w:num>
  <w:num w:numId="13">
    <w:abstractNumId w:val="2"/>
  </w:num>
  <w:num w:numId="14">
    <w:abstractNumId w:val="14"/>
  </w:num>
  <w:num w:numId="15">
    <w:abstractNumId w:val="4"/>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lexis DRZEMCZEWSKI">
    <w15:presenceInfo w15:providerId="AD" w15:userId="S::adrzemczewski@agence-mve.org::d55c6222-dad4-4010-bd10-49679d7c169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27F9"/>
    <w:rsid w:val="00015AB9"/>
    <w:rsid w:val="0002199D"/>
    <w:rsid w:val="00027BA4"/>
    <w:rsid w:val="000335B1"/>
    <w:rsid w:val="000354E2"/>
    <w:rsid w:val="00044D30"/>
    <w:rsid w:val="00052D2C"/>
    <w:rsid w:val="000643EC"/>
    <w:rsid w:val="0007573D"/>
    <w:rsid w:val="00075D39"/>
    <w:rsid w:val="00084A31"/>
    <w:rsid w:val="00092020"/>
    <w:rsid w:val="00092493"/>
    <w:rsid w:val="000A3958"/>
    <w:rsid w:val="000A7EB1"/>
    <w:rsid w:val="000B4142"/>
    <w:rsid w:val="000B7E1B"/>
    <w:rsid w:val="000C494B"/>
    <w:rsid w:val="000D4162"/>
    <w:rsid w:val="000D5CCF"/>
    <w:rsid w:val="000E12A6"/>
    <w:rsid w:val="001257A5"/>
    <w:rsid w:val="00131440"/>
    <w:rsid w:val="00143A26"/>
    <w:rsid w:val="00152341"/>
    <w:rsid w:val="00157DB1"/>
    <w:rsid w:val="00172A80"/>
    <w:rsid w:val="001817A2"/>
    <w:rsid w:val="001940B0"/>
    <w:rsid w:val="001A66AC"/>
    <w:rsid w:val="001A68C5"/>
    <w:rsid w:val="001B6F0D"/>
    <w:rsid w:val="001C1F98"/>
    <w:rsid w:val="001D19D2"/>
    <w:rsid w:val="001D6A25"/>
    <w:rsid w:val="001E70AC"/>
    <w:rsid w:val="001F48BD"/>
    <w:rsid w:val="001F5F31"/>
    <w:rsid w:val="001F7A7F"/>
    <w:rsid w:val="002116C5"/>
    <w:rsid w:val="002346CB"/>
    <w:rsid w:val="00240FD9"/>
    <w:rsid w:val="00241592"/>
    <w:rsid w:val="00247269"/>
    <w:rsid w:val="00250B45"/>
    <w:rsid w:val="00250C93"/>
    <w:rsid w:val="002528D8"/>
    <w:rsid w:val="00252A4E"/>
    <w:rsid w:val="00253D9E"/>
    <w:rsid w:val="00262D4A"/>
    <w:rsid w:val="0026551E"/>
    <w:rsid w:val="00267892"/>
    <w:rsid w:val="00274996"/>
    <w:rsid w:val="00275994"/>
    <w:rsid w:val="002945D3"/>
    <w:rsid w:val="002E6A72"/>
    <w:rsid w:val="002F762B"/>
    <w:rsid w:val="00302460"/>
    <w:rsid w:val="003127E8"/>
    <w:rsid w:val="00313092"/>
    <w:rsid w:val="0032004B"/>
    <w:rsid w:val="00333782"/>
    <w:rsid w:val="00347E8D"/>
    <w:rsid w:val="0035644A"/>
    <w:rsid w:val="00371CAE"/>
    <w:rsid w:val="0037614C"/>
    <w:rsid w:val="003A1412"/>
    <w:rsid w:val="003A3E72"/>
    <w:rsid w:val="003A57C3"/>
    <w:rsid w:val="003B1298"/>
    <w:rsid w:val="003D3AF5"/>
    <w:rsid w:val="003D59E1"/>
    <w:rsid w:val="003E7379"/>
    <w:rsid w:val="003F4251"/>
    <w:rsid w:val="00401769"/>
    <w:rsid w:val="004104F2"/>
    <w:rsid w:val="004214AF"/>
    <w:rsid w:val="00432AD0"/>
    <w:rsid w:val="00437C8A"/>
    <w:rsid w:val="004617DA"/>
    <w:rsid w:val="004667CB"/>
    <w:rsid w:val="00473048"/>
    <w:rsid w:val="004839E6"/>
    <w:rsid w:val="00496D3D"/>
    <w:rsid w:val="004977AB"/>
    <w:rsid w:val="004B0129"/>
    <w:rsid w:val="004C4864"/>
    <w:rsid w:val="004D5088"/>
    <w:rsid w:val="00507D4A"/>
    <w:rsid w:val="00514C13"/>
    <w:rsid w:val="00525116"/>
    <w:rsid w:val="0052636B"/>
    <w:rsid w:val="00540B42"/>
    <w:rsid w:val="00542383"/>
    <w:rsid w:val="005424DC"/>
    <w:rsid w:val="005475BF"/>
    <w:rsid w:val="0056330A"/>
    <w:rsid w:val="00570B16"/>
    <w:rsid w:val="00581487"/>
    <w:rsid w:val="00594DAA"/>
    <w:rsid w:val="005D29FE"/>
    <w:rsid w:val="005E47C6"/>
    <w:rsid w:val="005F01D4"/>
    <w:rsid w:val="0060060A"/>
    <w:rsid w:val="0061499D"/>
    <w:rsid w:val="00624120"/>
    <w:rsid w:val="006274E5"/>
    <w:rsid w:val="00640412"/>
    <w:rsid w:val="00652004"/>
    <w:rsid w:val="0066687D"/>
    <w:rsid w:val="00674BA3"/>
    <w:rsid w:val="00676BAE"/>
    <w:rsid w:val="00693E89"/>
    <w:rsid w:val="006961C7"/>
    <w:rsid w:val="006977BC"/>
    <w:rsid w:val="006A0A50"/>
    <w:rsid w:val="006A6081"/>
    <w:rsid w:val="006B22EB"/>
    <w:rsid w:val="006B26F0"/>
    <w:rsid w:val="006B555F"/>
    <w:rsid w:val="006D45B5"/>
    <w:rsid w:val="006D4AA2"/>
    <w:rsid w:val="006E22E1"/>
    <w:rsid w:val="006E5578"/>
    <w:rsid w:val="006E6F72"/>
    <w:rsid w:val="00701BD5"/>
    <w:rsid w:val="00712085"/>
    <w:rsid w:val="0072155A"/>
    <w:rsid w:val="00722D19"/>
    <w:rsid w:val="00727BAE"/>
    <w:rsid w:val="00727DF9"/>
    <w:rsid w:val="00737F2F"/>
    <w:rsid w:val="00744DAA"/>
    <w:rsid w:val="007510A2"/>
    <w:rsid w:val="007524E9"/>
    <w:rsid w:val="007778E1"/>
    <w:rsid w:val="007A5571"/>
    <w:rsid w:val="007B0D91"/>
    <w:rsid w:val="007B10D4"/>
    <w:rsid w:val="007C1FC9"/>
    <w:rsid w:val="007C3780"/>
    <w:rsid w:val="007D6C3F"/>
    <w:rsid w:val="007F2906"/>
    <w:rsid w:val="00805CFE"/>
    <w:rsid w:val="00810897"/>
    <w:rsid w:val="0081242C"/>
    <w:rsid w:val="008126CB"/>
    <w:rsid w:val="008227F9"/>
    <w:rsid w:val="0082388F"/>
    <w:rsid w:val="00846DA7"/>
    <w:rsid w:val="00870356"/>
    <w:rsid w:val="0087173C"/>
    <w:rsid w:val="00893347"/>
    <w:rsid w:val="00897EFD"/>
    <w:rsid w:val="008A4E29"/>
    <w:rsid w:val="008B1D5E"/>
    <w:rsid w:val="008B400B"/>
    <w:rsid w:val="008B40F2"/>
    <w:rsid w:val="008B49AE"/>
    <w:rsid w:val="008B5361"/>
    <w:rsid w:val="008C2128"/>
    <w:rsid w:val="008D6B1F"/>
    <w:rsid w:val="008D7EF8"/>
    <w:rsid w:val="008E49CB"/>
    <w:rsid w:val="008F01B9"/>
    <w:rsid w:val="008F3BBA"/>
    <w:rsid w:val="00915A63"/>
    <w:rsid w:val="00926941"/>
    <w:rsid w:val="00935FBC"/>
    <w:rsid w:val="00950E4B"/>
    <w:rsid w:val="00964283"/>
    <w:rsid w:val="00970C7C"/>
    <w:rsid w:val="009721D8"/>
    <w:rsid w:val="00975811"/>
    <w:rsid w:val="00986C92"/>
    <w:rsid w:val="00990E99"/>
    <w:rsid w:val="00993106"/>
    <w:rsid w:val="009A2109"/>
    <w:rsid w:val="009A4E70"/>
    <w:rsid w:val="009B4ACB"/>
    <w:rsid w:val="009D2D70"/>
    <w:rsid w:val="009D5936"/>
    <w:rsid w:val="009D68BC"/>
    <w:rsid w:val="009E1469"/>
    <w:rsid w:val="009F5BF5"/>
    <w:rsid w:val="00A05464"/>
    <w:rsid w:val="00A06278"/>
    <w:rsid w:val="00A21AD6"/>
    <w:rsid w:val="00A3680C"/>
    <w:rsid w:val="00A37AE1"/>
    <w:rsid w:val="00A40D99"/>
    <w:rsid w:val="00A50B3C"/>
    <w:rsid w:val="00A51805"/>
    <w:rsid w:val="00A53616"/>
    <w:rsid w:val="00A632CA"/>
    <w:rsid w:val="00A85D10"/>
    <w:rsid w:val="00A91AFA"/>
    <w:rsid w:val="00AA68B6"/>
    <w:rsid w:val="00AB7E95"/>
    <w:rsid w:val="00AC2641"/>
    <w:rsid w:val="00AC5518"/>
    <w:rsid w:val="00AD255F"/>
    <w:rsid w:val="00AD59E2"/>
    <w:rsid w:val="00AE057D"/>
    <w:rsid w:val="00AE55FA"/>
    <w:rsid w:val="00AF1EC2"/>
    <w:rsid w:val="00AF5478"/>
    <w:rsid w:val="00B07CB2"/>
    <w:rsid w:val="00B25836"/>
    <w:rsid w:val="00B344D6"/>
    <w:rsid w:val="00B41E38"/>
    <w:rsid w:val="00B4651E"/>
    <w:rsid w:val="00B47D39"/>
    <w:rsid w:val="00B634AE"/>
    <w:rsid w:val="00B66042"/>
    <w:rsid w:val="00B83C54"/>
    <w:rsid w:val="00BA072F"/>
    <w:rsid w:val="00BB11FF"/>
    <w:rsid w:val="00BB24DB"/>
    <w:rsid w:val="00BC18BD"/>
    <w:rsid w:val="00BD1B8D"/>
    <w:rsid w:val="00BD656C"/>
    <w:rsid w:val="00BD709E"/>
    <w:rsid w:val="00BF26B6"/>
    <w:rsid w:val="00BF740F"/>
    <w:rsid w:val="00C10AD1"/>
    <w:rsid w:val="00C10C30"/>
    <w:rsid w:val="00C1288E"/>
    <w:rsid w:val="00C12ECA"/>
    <w:rsid w:val="00C14120"/>
    <w:rsid w:val="00C24E71"/>
    <w:rsid w:val="00C3789D"/>
    <w:rsid w:val="00C53C57"/>
    <w:rsid w:val="00C640C9"/>
    <w:rsid w:val="00C74561"/>
    <w:rsid w:val="00C804C6"/>
    <w:rsid w:val="00CA1AB0"/>
    <w:rsid w:val="00CA480A"/>
    <w:rsid w:val="00CB112F"/>
    <w:rsid w:val="00CB7A99"/>
    <w:rsid w:val="00CE1EF1"/>
    <w:rsid w:val="00CE39A4"/>
    <w:rsid w:val="00CF7068"/>
    <w:rsid w:val="00D001A6"/>
    <w:rsid w:val="00D002C0"/>
    <w:rsid w:val="00D01581"/>
    <w:rsid w:val="00D04F0C"/>
    <w:rsid w:val="00D07383"/>
    <w:rsid w:val="00D12D70"/>
    <w:rsid w:val="00D22B23"/>
    <w:rsid w:val="00D25B2A"/>
    <w:rsid w:val="00D33685"/>
    <w:rsid w:val="00D35B33"/>
    <w:rsid w:val="00D44019"/>
    <w:rsid w:val="00D725C5"/>
    <w:rsid w:val="00D763AA"/>
    <w:rsid w:val="00D83891"/>
    <w:rsid w:val="00DA4EB3"/>
    <w:rsid w:val="00DA5314"/>
    <w:rsid w:val="00DA5776"/>
    <w:rsid w:val="00DB787F"/>
    <w:rsid w:val="00DC25FC"/>
    <w:rsid w:val="00DE6190"/>
    <w:rsid w:val="00DF3FEF"/>
    <w:rsid w:val="00E064ED"/>
    <w:rsid w:val="00E137CA"/>
    <w:rsid w:val="00E1795C"/>
    <w:rsid w:val="00E264FE"/>
    <w:rsid w:val="00E31389"/>
    <w:rsid w:val="00E34795"/>
    <w:rsid w:val="00E41450"/>
    <w:rsid w:val="00E44E25"/>
    <w:rsid w:val="00E464C0"/>
    <w:rsid w:val="00E50039"/>
    <w:rsid w:val="00E71789"/>
    <w:rsid w:val="00E7561B"/>
    <w:rsid w:val="00E8120E"/>
    <w:rsid w:val="00E82665"/>
    <w:rsid w:val="00E85F62"/>
    <w:rsid w:val="00E93590"/>
    <w:rsid w:val="00EA2C54"/>
    <w:rsid w:val="00EA703F"/>
    <w:rsid w:val="00EC2F38"/>
    <w:rsid w:val="00ED0D39"/>
    <w:rsid w:val="00ED51B1"/>
    <w:rsid w:val="00F10606"/>
    <w:rsid w:val="00F137C4"/>
    <w:rsid w:val="00F16EBD"/>
    <w:rsid w:val="00F21406"/>
    <w:rsid w:val="00F309FF"/>
    <w:rsid w:val="00F31D15"/>
    <w:rsid w:val="00F55FC2"/>
    <w:rsid w:val="00F622B0"/>
    <w:rsid w:val="00F85EF6"/>
    <w:rsid w:val="00F94698"/>
    <w:rsid w:val="00F9640B"/>
    <w:rsid w:val="00FA152B"/>
    <w:rsid w:val="00FA31A3"/>
    <w:rsid w:val="00FB2EC7"/>
    <w:rsid w:val="00FC459E"/>
    <w:rsid w:val="00FE45D7"/>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B8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style>
  <w:style w:type="paragraph" w:styleId="Titre2">
    <w:name w:val="heading 2"/>
    <w:basedOn w:val="Normal"/>
    <w:next w:val="Normal"/>
    <w:link w:val="Titre2Car"/>
    <w:uiPriority w:val="9"/>
    <w:semiHidden/>
    <w:unhideWhenUsed/>
    <w:qFormat/>
    <w:rsid w:val="00F509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F509C8"/>
    <w:pPr>
      <w:spacing w:before="280" w:after="280"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rsid w:val="00B92AF0"/>
    <w:rPr>
      <w:rFonts w:ascii="Tahoma" w:hAnsi="Tahoma" w:cs="Tahoma"/>
      <w:sz w:val="16"/>
      <w:szCs w:val="16"/>
    </w:rPr>
  </w:style>
  <w:style w:type="character" w:customStyle="1" w:styleId="CommentaireCar">
    <w:name w:val="Commentaire Car"/>
    <w:basedOn w:val="Policepardfaut"/>
    <w:link w:val="Commentaire"/>
    <w:uiPriority w:val="99"/>
    <w:semiHidden/>
    <w:rsid w:val="008D1F3B"/>
    <w:rPr>
      <w:rFonts w:ascii="Calibri" w:eastAsia="Calibri" w:hAnsi="Calibri" w:cs="Times New Roman"/>
      <w:sz w:val="20"/>
      <w:szCs w:val="20"/>
    </w:rPr>
  </w:style>
  <w:style w:type="character" w:styleId="Marquedecommentaire">
    <w:name w:val="annotation reference"/>
    <w:uiPriority w:val="99"/>
    <w:semiHidden/>
    <w:unhideWhenUsed/>
    <w:rsid w:val="008D1F3B"/>
    <w:rPr>
      <w:sz w:val="16"/>
      <w:szCs w:val="16"/>
    </w:rPr>
  </w:style>
  <w:style w:type="character" w:customStyle="1" w:styleId="ObjetducommentaireCar">
    <w:name w:val="Objet du commentaire Car"/>
    <w:basedOn w:val="CommentaireCar"/>
    <w:link w:val="Objetducommentaire"/>
    <w:uiPriority w:val="99"/>
    <w:semiHidden/>
    <w:rsid w:val="002C1209"/>
    <w:rPr>
      <w:rFonts w:ascii="Calibri" w:eastAsia="Calibri" w:hAnsi="Calibri" w:cs="Times New Roman"/>
      <w:b/>
      <w:bCs/>
      <w:sz w:val="20"/>
      <w:szCs w:val="20"/>
    </w:rPr>
  </w:style>
  <w:style w:type="character" w:customStyle="1" w:styleId="InternetLink">
    <w:name w:val="Internet Link"/>
    <w:basedOn w:val="Policepardfaut"/>
    <w:uiPriority w:val="99"/>
    <w:unhideWhenUsed/>
    <w:rsid w:val="00FE1A97"/>
    <w:rPr>
      <w:color w:val="0000FF" w:themeColor="hyperlink"/>
      <w:u w:val="single"/>
    </w:rPr>
  </w:style>
  <w:style w:type="character" w:customStyle="1" w:styleId="En-tteCar">
    <w:name w:val="En-tête Car"/>
    <w:basedOn w:val="Policepardfaut"/>
    <w:uiPriority w:val="99"/>
    <w:rsid w:val="00B11176"/>
  </w:style>
  <w:style w:type="character" w:customStyle="1" w:styleId="PieddepageCar">
    <w:name w:val="Pied de page Car"/>
    <w:basedOn w:val="Policepardfaut"/>
    <w:link w:val="Pieddepage"/>
    <w:uiPriority w:val="99"/>
    <w:rsid w:val="00B11176"/>
  </w:style>
  <w:style w:type="character" w:customStyle="1" w:styleId="Titre2Car">
    <w:name w:val="Titre 2 Car"/>
    <w:basedOn w:val="Policepardfaut"/>
    <w:link w:val="Titre2"/>
    <w:uiPriority w:val="9"/>
    <w:semiHidden/>
    <w:rsid w:val="00F509C8"/>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F509C8"/>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F509C8"/>
    <w:rPr>
      <w:rFonts w:asciiTheme="minorHAnsi" w:hAnsiTheme="minorHAnsi"/>
      <w:i/>
      <w:iCs/>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rFonts w:eastAsia="Calibri"/>
    </w:rPr>
  </w:style>
  <w:style w:type="character" w:customStyle="1" w:styleId="ListLabel4">
    <w:name w:val="ListLabel 4"/>
    <w:rPr>
      <w:rFonts w:eastAsia="Calibri" w:cs="Calibri"/>
    </w:rPr>
  </w:style>
  <w:style w:type="character" w:customStyle="1" w:styleId="ListLabel5">
    <w:name w:val="ListLabel 5"/>
    <w:rPr>
      <w:rFonts w:eastAsia="Calibri" w:cs="Arial"/>
      <w:sz w:val="8"/>
    </w:rPr>
  </w:style>
  <w:style w:type="paragraph" w:customStyle="1" w:styleId="Heading">
    <w:name w:val="Heading"/>
    <w:basedOn w:val="Normal"/>
    <w:next w:val="TextBody"/>
    <w:pPr>
      <w:keepNext/>
      <w:spacing w:before="240" w:after="12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e">
    <w:name w:val="List"/>
    <w:basedOn w:val="TextBody"/>
    <w:rPr>
      <w:rFonts w:cs="Lucida Sans"/>
    </w:rPr>
  </w:style>
  <w:style w:type="paragraph" w:styleId="Lgende">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Textedebulles">
    <w:name w:val="Balloon Text"/>
    <w:basedOn w:val="Normal"/>
    <w:link w:val="TextedebullesCar"/>
    <w:uiPriority w:val="99"/>
    <w:semiHidden/>
    <w:unhideWhenUsed/>
    <w:rsid w:val="00B92AF0"/>
    <w:pPr>
      <w:spacing w:after="0" w:line="240" w:lineRule="auto"/>
    </w:pPr>
    <w:rPr>
      <w:rFonts w:ascii="Tahoma" w:hAnsi="Tahoma" w:cs="Tahoma"/>
      <w:sz w:val="16"/>
      <w:szCs w:val="16"/>
    </w:rPr>
  </w:style>
  <w:style w:type="paragraph" w:styleId="Paragraphedeliste">
    <w:name w:val="List Paragraph"/>
    <w:basedOn w:val="Normal"/>
    <w:uiPriority w:val="34"/>
    <w:qFormat/>
    <w:rsid w:val="00B92AF0"/>
    <w:pPr>
      <w:ind w:left="720"/>
      <w:contextualSpacing/>
    </w:pPr>
  </w:style>
  <w:style w:type="paragraph" w:customStyle="1" w:styleId="Default">
    <w:name w:val="Default"/>
    <w:rsid w:val="00B92AF0"/>
    <w:pPr>
      <w:suppressAutoHyphens/>
      <w:spacing w:line="240" w:lineRule="auto"/>
    </w:pPr>
    <w:rPr>
      <w:rFonts w:ascii="Calibri" w:eastAsia="Calibri" w:hAnsi="Calibri" w:cs="Calibri"/>
      <w:color w:val="000000"/>
      <w:sz w:val="24"/>
      <w:szCs w:val="24"/>
    </w:rPr>
  </w:style>
  <w:style w:type="paragraph" w:styleId="Commentaire">
    <w:name w:val="annotation text"/>
    <w:basedOn w:val="Normal"/>
    <w:link w:val="CommentaireCar"/>
    <w:uiPriority w:val="99"/>
    <w:semiHidden/>
    <w:unhideWhenUsed/>
    <w:rsid w:val="008D1F3B"/>
    <w:pPr>
      <w:spacing w:line="240" w:lineRule="auto"/>
    </w:pPr>
    <w:rPr>
      <w:rFonts w:ascii="Calibri" w:eastAsia="Calibri" w:hAnsi="Calibri" w:cs="Times New Roman"/>
      <w:sz w:val="20"/>
      <w:szCs w:val="20"/>
    </w:rPr>
  </w:style>
  <w:style w:type="paragraph" w:styleId="Objetducommentaire">
    <w:name w:val="annotation subject"/>
    <w:basedOn w:val="Commentaire"/>
    <w:link w:val="ObjetducommentaireCar"/>
    <w:uiPriority w:val="99"/>
    <w:semiHidden/>
    <w:unhideWhenUsed/>
    <w:rsid w:val="002C1209"/>
    <w:rPr>
      <w:rFonts w:asciiTheme="minorHAnsi" w:eastAsiaTheme="minorHAnsi" w:hAnsiTheme="minorHAnsi" w:cstheme="minorBidi"/>
      <w:b/>
      <w:bCs/>
    </w:rPr>
  </w:style>
  <w:style w:type="paragraph" w:styleId="En-tte">
    <w:name w:val="header"/>
    <w:basedOn w:val="Normal"/>
    <w:uiPriority w:val="99"/>
    <w:unhideWhenUsed/>
    <w:rsid w:val="00B11176"/>
    <w:pPr>
      <w:tabs>
        <w:tab w:val="center" w:pos="4536"/>
        <w:tab w:val="right" w:pos="9072"/>
      </w:tabs>
      <w:spacing w:after="0" w:line="240" w:lineRule="auto"/>
    </w:pPr>
  </w:style>
  <w:style w:type="paragraph" w:styleId="Pieddepage">
    <w:name w:val="footer"/>
    <w:basedOn w:val="Normal"/>
    <w:link w:val="PieddepageCar"/>
    <w:uiPriority w:val="99"/>
    <w:unhideWhenUsed/>
    <w:rsid w:val="00B11176"/>
    <w:pPr>
      <w:tabs>
        <w:tab w:val="center" w:pos="4536"/>
        <w:tab w:val="right" w:pos="9072"/>
      </w:tabs>
      <w:spacing w:after="0" w:line="240" w:lineRule="auto"/>
    </w:pPr>
  </w:style>
  <w:style w:type="paragraph" w:styleId="Rvision">
    <w:name w:val="Revision"/>
    <w:uiPriority w:val="99"/>
    <w:semiHidden/>
    <w:rsid w:val="00D858E0"/>
    <w:pPr>
      <w:suppressAutoHyphens/>
      <w:spacing w:line="240" w:lineRule="auto"/>
    </w:pPr>
  </w:style>
  <w:style w:type="table" w:styleId="Grilledutableau">
    <w:name w:val="Table Grid"/>
    <w:basedOn w:val="TableauNormal"/>
    <w:uiPriority w:val="59"/>
    <w:rsid w:val="00B33A21"/>
    <w:pPr>
      <w:spacing w:line="240" w:lineRule="auto"/>
    </w:pPr>
    <w:rPr>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617DA"/>
    <w:rPr>
      <w:color w:val="0000FF" w:themeColor="hyperlink"/>
      <w:u w:val="single"/>
    </w:rPr>
  </w:style>
  <w:style w:type="character" w:customStyle="1" w:styleId="Mentionnonrsolue1">
    <w:name w:val="Mention non résolue1"/>
    <w:basedOn w:val="Policepardfaut"/>
    <w:uiPriority w:val="99"/>
    <w:semiHidden/>
    <w:unhideWhenUsed/>
    <w:rsid w:val="004617DA"/>
    <w:rPr>
      <w:color w:val="808080"/>
      <w:shd w:val="clear" w:color="auto" w:fill="E6E6E6"/>
    </w:rPr>
  </w:style>
  <w:style w:type="character" w:customStyle="1" w:styleId="Mentionnonrsolue2">
    <w:name w:val="Mention non résolue2"/>
    <w:basedOn w:val="Policepardfaut"/>
    <w:uiPriority w:val="99"/>
    <w:unhideWhenUsed/>
    <w:rsid w:val="000643EC"/>
    <w:rPr>
      <w:color w:val="605E5C"/>
      <w:shd w:val="clear" w:color="auto" w:fill="E1DFDD"/>
    </w:rPr>
  </w:style>
  <w:style w:type="character" w:customStyle="1" w:styleId="Mention1">
    <w:name w:val="Mention1"/>
    <w:basedOn w:val="Policepardfaut"/>
    <w:uiPriority w:val="99"/>
    <w:unhideWhenUsed/>
    <w:rsid w:val="000643EC"/>
    <w:rPr>
      <w:color w:val="2B579A"/>
      <w:shd w:val="clear" w:color="auto" w:fill="E1DFDD"/>
    </w:rPr>
  </w:style>
  <w:style w:type="paragraph" w:styleId="Sansinterligne">
    <w:name w:val="No Spacing"/>
    <w:uiPriority w:val="1"/>
    <w:qFormat/>
    <w:rsid w:val="0037614C"/>
    <w:pPr>
      <w:suppressAutoHyphens/>
      <w:spacing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200"/>
    </w:pPr>
  </w:style>
  <w:style w:type="paragraph" w:styleId="Titre2">
    <w:name w:val="heading 2"/>
    <w:basedOn w:val="Normal"/>
    <w:next w:val="Normal"/>
    <w:link w:val="Titre2Car"/>
    <w:uiPriority w:val="9"/>
    <w:semiHidden/>
    <w:unhideWhenUsed/>
    <w:qFormat/>
    <w:rsid w:val="00F509C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link w:val="Titre3Car"/>
    <w:uiPriority w:val="9"/>
    <w:qFormat/>
    <w:rsid w:val="00F509C8"/>
    <w:pPr>
      <w:spacing w:before="280" w:after="280"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extedebullesCar">
    <w:name w:val="Texte de bulles Car"/>
    <w:basedOn w:val="Policepardfaut"/>
    <w:link w:val="Textedebulles"/>
    <w:uiPriority w:val="99"/>
    <w:semiHidden/>
    <w:rsid w:val="00B92AF0"/>
    <w:rPr>
      <w:rFonts w:ascii="Tahoma" w:hAnsi="Tahoma" w:cs="Tahoma"/>
      <w:sz w:val="16"/>
      <w:szCs w:val="16"/>
    </w:rPr>
  </w:style>
  <w:style w:type="character" w:customStyle="1" w:styleId="CommentaireCar">
    <w:name w:val="Commentaire Car"/>
    <w:basedOn w:val="Policepardfaut"/>
    <w:link w:val="Commentaire"/>
    <w:uiPriority w:val="99"/>
    <w:semiHidden/>
    <w:rsid w:val="008D1F3B"/>
    <w:rPr>
      <w:rFonts w:ascii="Calibri" w:eastAsia="Calibri" w:hAnsi="Calibri" w:cs="Times New Roman"/>
      <w:sz w:val="20"/>
      <w:szCs w:val="20"/>
    </w:rPr>
  </w:style>
  <w:style w:type="character" w:styleId="Marquedecommentaire">
    <w:name w:val="annotation reference"/>
    <w:uiPriority w:val="99"/>
    <w:semiHidden/>
    <w:unhideWhenUsed/>
    <w:rsid w:val="008D1F3B"/>
    <w:rPr>
      <w:sz w:val="16"/>
      <w:szCs w:val="16"/>
    </w:rPr>
  </w:style>
  <w:style w:type="character" w:customStyle="1" w:styleId="ObjetducommentaireCar">
    <w:name w:val="Objet du commentaire Car"/>
    <w:basedOn w:val="CommentaireCar"/>
    <w:link w:val="Objetducommentaire"/>
    <w:uiPriority w:val="99"/>
    <w:semiHidden/>
    <w:rsid w:val="002C1209"/>
    <w:rPr>
      <w:rFonts w:ascii="Calibri" w:eastAsia="Calibri" w:hAnsi="Calibri" w:cs="Times New Roman"/>
      <w:b/>
      <w:bCs/>
      <w:sz w:val="20"/>
      <w:szCs w:val="20"/>
    </w:rPr>
  </w:style>
  <w:style w:type="character" w:customStyle="1" w:styleId="InternetLink">
    <w:name w:val="Internet Link"/>
    <w:basedOn w:val="Policepardfaut"/>
    <w:uiPriority w:val="99"/>
    <w:unhideWhenUsed/>
    <w:rsid w:val="00FE1A97"/>
    <w:rPr>
      <w:color w:val="0000FF" w:themeColor="hyperlink"/>
      <w:u w:val="single"/>
    </w:rPr>
  </w:style>
  <w:style w:type="character" w:customStyle="1" w:styleId="En-tteCar">
    <w:name w:val="En-tête Car"/>
    <w:basedOn w:val="Policepardfaut"/>
    <w:uiPriority w:val="99"/>
    <w:rsid w:val="00B11176"/>
  </w:style>
  <w:style w:type="character" w:customStyle="1" w:styleId="PieddepageCar">
    <w:name w:val="Pied de page Car"/>
    <w:basedOn w:val="Policepardfaut"/>
    <w:link w:val="Pieddepage"/>
    <w:uiPriority w:val="99"/>
    <w:rsid w:val="00B11176"/>
  </w:style>
  <w:style w:type="character" w:customStyle="1" w:styleId="Titre2Car">
    <w:name w:val="Titre 2 Car"/>
    <w:basedOn w:val="Policepardfaut"/>
    <w:link w:val="Titre2"/>
    <w:uiPriority w:val="9"/>
    <w:semiHidden/>
    <w:rsid w:val="00F509C8"/>
    <w:rPr>
      <w:rFonts w:asciiTheme="majorHAnsi" w:eastAsiaTheme="majorEastAsia" w:hAnsiTheme="majorHAnsi" w:cstheme="majorBidi"/>
      <w:color w:val="365F91" w:themeColor="accent1" w:themeShade="BF"/>
      <w:sz w:val="26"/>
      <w:szCs w:val="26"/>
    </w:rPr>
  </w:style>
  <w:style w:type="character" w:customStyle="1" w:styleId="Titre3Car">
    <w:name w:val="Titre 3 Car"/>
    <w:basedOn w:val="Policepardfaut"/>
    <w:link w:val="Titre3"/>
    <w:uiPriority w:val="9"/>
    <w:rsid w:val="00F509C8"/>
    <w:rPr>
      <w:rFonts w:ascii="Times New Roman" w:eastAsia="Times New Roman" w:hAnsi="Times New Roman" w:cs="Times New Roman"/>
      <w:b/>
      <w:bCs/>
      <w:sz w:val="27"/>
      <w:szCs w:val="27"/>
      <w:lang w:eastAsia="fr-FR"/>
    </w:rPr>
  </w:style>
  <w:style w:type="character" w:styleId="Accentuation">
    <w:name w:val="Emphasis"/>
    <w:basedOn w:val="Policepardfaut"/>
    <w:uiPriority w:val="20"/>
    <w:qFormat/>
    <w:rsid w:val="00F509C8"/>
    <w:rPr>
      <w:rFonts w:asciiTheme="minorHAnsi" w:hAnsiTheme="minorHAnsi"/>
      <w:i/>
      <w:iCs/>
    </w:rPr>
  </w:style>
  <w:style w:type="character" w:customStyle="1" w:styleId="ListLabel1">
    <w:name w:val="ListLabel 1"/>
    <w:rPr>
      <w:rFonts w:cs="Courier New"/>
    </w:rPr>
  </w:style>
  <w:style w:type="character" w:customStyle="1" w:styleId="ListLabel2">
    <w:name w:val="ListLabel 2"/>
    <w:rPr>
      <w:rFonts w:eastAsia="Times New Roman" w:cs="Times New Roman"/>
    </w:rPr>
  </w:style>
  <w:style w:type="character" w:customStyle="1" w:styleId="ListLabel3">
    <w:name w:val="ListLabel 3"/>
    <w:rPr>
      <w:rFonts w:eastAsia="Calibri"/>
    </w:rPr>
  </w:style>
  <w:style w:type="character" w:customStyle="1" w:styleId="ListLabel4">
    <w:name w:val="ListLabel 4"/>
    <w:rPr>
      <w:rFonts w:eastAsia="Calibri" w:cs="Calibri"/>
    </w:rPr>
  </w:style>
  <w:style w:type="character" w:customStyle="1" w:styleId="ListLabel5">
    <w:name w:val="ListLabel 5"/>
    <w:rPr>
      <w:rFonts w:eastAsia="Calibri" w:cs="Arial"/>
      <w:sz w:val="8"/>
    </w:rPr>
  </w:style>
  <w:style w:type="paragraph" w:customStyle="1" w:styleId="Heading">
    <w:name w:val="Heading"/>
    <w:basedOn w:val="Normal"/>
    <w:next w:val="TextBody"/>
    <w:pPr>
      <w:keepNext/>
      <w:spacing w:before="240" w:after="120"/>
    </w:pPr>
    <w:rPr>
      <w:rFonts w:ascii="Liberation Sans" w:eastAsia="SimSun" w:hAnsi="Liberation Sans" w:cs="Lucida Sans"/>
      <w:sz w:val="28"/>
      <w:szCs w:val="28"/>
    </w:rPr>
  </w:style>
  <w:style w:type="paragraph" w:customStyle="1" w:styleId="TextBody">
    <w:name w:val="Text Body"/>
    <w:basedOn w:val="Normal"/>
    <w:pPr>
      <w:spacing w:after="140" w:line="288" w:lineRule="auto"/>
    </w:pPr>
  </w:style>
  <w:style w:type="paragraph" w:styleId="Liste">
    <w:name w:val="List"/>
    <w:basedOn w:val="TextBody"/>
    <w:rPr>
      <w:rFonts w:cs="Lucida Sans"/>
    </w:rPr>
  </w:style>
  <w:style w:type="paragraph" w:styleId="Lgende">
    <w:name w:val="caption"/>
    <w:basedOn w:val="Normal"/>
    <w:pPr>
      <w:suppressLineNumbers/>
      <w:spacing w:before="120" w:after="120"/>
    </w:pPr>
    <w:rPr>
      <w:rFonts w:cs="Lucida Sans"/>
      <w:i/>
      <w:iCs/>
      <w:sz w:val="24"/>
      <w:szCs w:val="24"/>
    </w:rPr>
  </w:style>
  <w:style w:type="paragraph" w:customStyle="1" w:styleId="Index">
    <w:name w:val="Index"/>
    <w:basedOn w:val="Normal"/>
    <w:pPr>
      <w:suppressLineNumbers/>
    </w:pPr>
    <w:rPr>
      <w:rFonts w:cs="Lucida Sans"/>
    </w:rPr>
  </w:style>
  <w:style w:type="paragraph" w:styleId="Textedebulles">
    <w:name w:val="Balloon Text"/>
    <w:basedOn w:val="Normal"/>
    <w:link w:val="TextedebullesCar"/>
    <w:uiPriority w:val="99"/>
    <w:semiHidden/>
    <w:unhideWhenUsed/>
    <w:rsid w:val="00B92AF0"/>
    <w:pPr>
      <w:spacing w:after="0" w:line="240" w:lineRule="auto"/>
    </w:pPr>
    <w:rPr>
      <w:rFonts w:ascii="Tahoma" w:hAnsi="Tahoma" w:cs="Tahoma"/>
      <w:sz w:val="16"/>
      <w:szCs w:val="16"/>
    </w:rPr>
  </w:style>
  <w:style w:type="paragraph" w:styleId="Paragraphedeliste">
    <w:name w:val="List Paragraph"/>
    <w:basedOn w:val="Normal"/>
    <w:uiPriority w:val="34"/>
    <w:qFormat/>
    <w:rsid w:val="00B92AF0"/>
    <w:pPr>
      <w:ind w:left="720"/>
      <w:contextualSpacing/>
    </w:pPr>
  </w:style>
  <w:style w:type="paragraph" w:customStyle="1" w:styleId="Default">
    <w:name w:val="Default"/>
    <w:rsid w:val="00B92AF0"/>
    <w:pPr>
      <w:suppressAutoHyphens/>
      <w:spacing w:line="240" w:lineRule="auto"/>
    </w:pPr>
    <w:rPr>
      <w:rFonts w:ascii="Calibri" w:eastAsia="Calibri" w:hAnsi="Calibri" w:cs="Calibri"/>
      <w:color w:val="000000"/>
      <w:sz w:val="24"/>
      <w:szCs w:val="24"/>
    </w:rPr>
  </w:style>
  <w:style w:type="paragraph" w:styleId="Commentaire">
    <w:name w:val="annotation text"/>
    <w:basedOn w:val="Normal"/>
    <w:link w:val="CommentaireCar"/>
    <w:uiPriority w:val="99"/>
    <w:semiHidden/>
    <w:unhideWhenUsed/>
    <w:rsid w:val="008D1F3B"/>
    <w:pPr>
      <w:spacing w:line="240" w:lineRule="auto"/>
    </w:pPr>
    <w:rPr>
      <w:rFonts w:ascii="Calibri" w:eastAsia="Calibri" w:hAnsi="Calibri" w:cs="Times New Roman"/>
      <w:sz w:val="20"/>
      <w:szCs w:val="20"/>
    </w:rPr>
  </w:style>
  <w:style w:type="paragraph" w:styleId="Objetducommentaire">
    <w:name w:val="annotation subject"/>
    <w:basedOn w:val="Commentaire"/>
    <w:link w:val="ObjetducommentaireCar"/>
    <w:uiPriority w:val="99"/>
    <w:semiHidden/>
    <w:unhideWhenUsed/>
    <w:rsid w:val="002C1209"/>
    <w:rPr>
      <w:rFonts w:asciiTheme="minorHAnsi" w:eastAsiaTheme="minorHAnsi" w:hAnsiTheme="minorHAnsi" w:cstheme="minorBidi"/>
      <w:b/>
      <w:bCs/>
    </w:rPr>
  </w:style>
  <w:style w:type="paragraph" w:styleId="En-tte">
    <w:name w:val="header"/>
    <w:basedOn w:val="Normal"/>
    <w:uiPriority w:val="99"/>
    <w:unhideWhenUsed/>
    <w:rsid w:val="00B11176"/>
    <w:pPr>
      <w:tabs>
        <w:tab w:val="center" w:pos="4536"/>
        <w:tab w:val="right" w:pos="9072"/>
      </w:tabs>
      <w:spacing w:after="0" w:line="240" w:lineRule="auto"/>
    </w:pPr>
  </w:style>
  <w:style w:type="paragraph" w:styleId="Pieddepage">
    <w:name w:val="footer"/>
    <w:basedOn w:val="Normal"/>
    <w:link w:val="PieddepageCar"/>
    <w:uiPriority w:val="99"/>
    <w:unhideWhenUsed/>
    <w:rsid w:val="00B11176"/>
    <w:pPr>
      <w:tabs>
        <w:tab w:val="center" w:pos="4536"/>
        <w:tab w:val="right" w:pos="9072"/>
      </w:tabs>
      <w:spacing w:after="0" w:line="240" w:lineRule="auto"/>
    </w:pPr>
  </w:style>
  <w:style w:type="paragraph" w:styleId="Rvision">
    <w:name w:val="Revision"/>
    <w:uiPriority w:val="99"/>
    <w:semiHidden/>
    <w:rsid w:val="00D858E0"/>
    <w:pPr>
      <w:suppressAutoHyphens/>
      <w:spacing w:line="240" w:lineRule="auto"/>
    </w:pPr>
  </w:style>
  <w:style w:type="table" w:styleId="Grilledutableau">
    <w:name w:val="Table Grid"/>
    <w:basedOn w:val="TableauNormal"/>
    <w:uiPriority w:val="59"/>
    <w:rsid w:val="00B33A21"/>
    <w:pPr>
      <w:spacing w:line="240" w:lineRule="auto"/>
    </w:pPr>
    <w:rPr>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4617DA"/>
    <w:rPr>
      <w:color w:val="0000FF" w:themeColor="hyperlink"/>
      <w:u w:val="single"/>
    </w:rPr>
  </w:style>
  <w:style w:type="character" w:customStyle="1" w:styleId="Mentionnonrsolue1">
    <w:name w:val="Mention non résolue1"/>
    <w:basedOn w:val="Policepardfaut"/>
    <w:uiPriority w:val="99"/>
    <w:semiHidden/>
    <w:unhideWhenUsed/>
    <w:rsid w:val="004617DA"/>
    <w:rPr>
      <w:color w:val="808080"/>
      <w:shd w:val="clear" w:color="auto" w:fill="E6E6E6"/>
    </w:rPr>
  </w:style>
  <w:style w:type="character" w:customStyle="1" w:styleId="Mentionnonrsolue2">
    <w:name w:val="Mention non résolue2"/>
    <w:basedOn w:val="Policepardfaut"/>
    <w:uiPriority w:val="99"/>
    <w:unhideWhenUsed/>
    <w:rsid w:val="000643EC"/>
    <w:rPr>
      <w:color w:val="605E5C"/>
      <w:shd w:val="clear" w:color="auto" w:fill="E1DFDD"/>
    </w:rPr>
  </w:style>
  <w:style w:type="character" w:customStyle="1" w:styleId="Mention1">
    <w:name w:val="Mention1"/>
    <w:basedOn w:val="Policepardfaut"/>
    <w:uiPriority w:val="99"/>
    <w:unhideWhenUsed/>
    <w:rsid w:val="000643EC"/>
    <w:rPr>
      <w:color w:val="2B579A"/>
      <w:shd w:val="clear" w:color="auto" w:fill="E1DFDD"/>
    </w:rPr>
  </w:style>
  <w:style w:type="paragraph" w:styleId="Sansinterligne">
    <w:name w:val="No Spacing"/>
    <w:uiPriority w:val="1"/>
    <w:qFormat/>
    <w:rsid w:val="0037614C"/>
    <w:pPr>
      <w:suppressAutoHyphens/>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354794">
      <w:bodyDiv w:val="1"/>
      <w:marLeft w:val="0"/>
      <w:marRight w:val="0"/>
      <w:marTop w:val="0"/>
      <w:marBottom w:val="0"/>
      <w:divBdr>
        <w:top w:val="none" w:sz="0" w:space="0" w:color="auto"/>
        <w:left w:val="none" w:sz="0" w:space="0" w:color="auto"/>
        <w:bottom w:val="none" w:sz="0" w:space="0" w:color="auto"/>
        <w:right w:val="none" w:sz="0" w:space="0" w:color="auto"/>
      </w:divBdr>
    </w:div>
    <w:div w:id="695348007">
      <w:bodyDiv w:val="1"/>
      <w:marLeft w:val="0"/>
      <w:marRight w:val="0"/>
      <w:marTop w:val="0"/>
      <w:marBottom w:val="0"/>
      <w:divBdr>
        <w:top w:val="none" w:sz="0" w:space="0" w:color="auto"/>
        <w:left w:val="none" w:sz="0" w:space="0" w:color="auto"/>
        <w:bottom w:val="none" w:sz="0" w:space="0" w:color="auto"/>
        <w:right w:val="none" w:sz="0" w:space="0" w:color="auto"/>
      </w:divBdr>
    </w:div>
    <w:div w:id="958879737">
      <w:bodyDiv w:val="1"/>
      <w:marLeft w:val="0"/>
      <w:marRight w:val="0"/>
      <w:marTop w:val="0"/>
      <w:marBottom w:val="0"/>
      <w:divBdr>
        <w:top w:val="none" w:sz="0" w:space="0" w:color="auto"/>
        <w:left w:val="none" w:sz="0" w:space="0" w:color="auto"/>
        <w:bottom w:val="none" w:sz="0" w:space="0" w:color="auto"/>
        <w:right w:val="none" w:sz="0" w:space="0" w:color="auto"/>
      </w:divBdr>
    </w:div>
    <w:div w:id="1016035827">
      <w:bodyDiv w:val="1"/>
      <w:marLeft w:val="0"/>
      <w:marRight w:val="0"/>
      <w:marTop w:val="0"/>
      <w:marBottom w:val="0"/>
      <w:divBdr>
        <w:top w:val="none" w:sz="0" w:space="0" w:color="auto"/>
        <w:left w:val="none" w:sz="0" w:space="0" w:color="auto"/>
        <w:bottom w:val="none" w:sz="0" w:space="0" w:color="auto"/>
        <w:right w:val="none" w:sz="0" w:space="0" w:color="auto"/>
      </w:divBdr>
    </w:div>
    <w:div w:id="1095713322">
      <w:bodyDiv w:val="1"/>
      <w:marLeft w:val="0"/>
      <w:marRight w:val="0"/>
      <w:marTop w:val="0"/>
      <w:marBottom w:val="0"/>
      <w:divBdr>
        <w:top w:val="none" w:sz="0" w:space="0" w:color="auto"/>
        <w:left w:val="none" w:sz="0" w:space="0" w:color="auto"/>
        <w:bottom w:val="none" w:sz="0" w:space="0" w:color="auto"/>
        <w:right w:val="none" w:sz="0" w:space="0" w:color="auto"/>
      </w:divBdr>
    </w:div>
    <w:div w:id="1340615360">
      <w:bodyDiv w:val="1"/>
      <w:marLeft w:val="0"/>
      <w:marRight w:val="0"/>
      <w:marTop w:val="0"/>
      <w:marBottom w:val="0"/>
      <w:divBdr>
        <w:top w:val="none" w:sz="0" w:space="0" w:color="auto"/>
        <w:left w:val="none" w:sz="0" w:space="0" w:color="auto"/>
        <w:bottom w:val="none" w:sz="0" w:space="0" w:color="auto"/>
        <w:right w:val="none" w:sz="0" w:space="0" w:color="auto"/>
      </w:divBdr>
      <w:divsChild>
        <w:div w:id="1059093152">
          <w:marLeft w:val="547"/>
          <w:marRight w:val="0"/>
          <w:marTop w:val="96"/>
          <w:marBottom w:val="0"/>
          <w:divBdr>
            <w:top w:val="none" w:sz="0" w:space="0" w:color="auto"/>
            <w:left w:val="none" w:sz="0" w:space="0" w:color="auto"/>
            <w:bottom w:val="none" w:sz="0" w:space="0" w:color="auto"/>
            <w:right w:val="none" w:sz="0" w:space="0" w:color="auto"/>
          </w:divBdr>
        </w:div>
        <w:div w:id="1559516193">
          <w:marLeft w:val="1166"/>
          <w:marRight w:val="0"/>
          <w:marTop w:val="96"/>
          <w:marBottom w:val="0"/>
          <w:divBdr>
            <w:top w:val="none" w:sz="0" w:space="0" w:color="auto"/>
            <w:left w:val="none" w:sz="0" w:space="0" w:color="auto"/>
            <w:bottom w:val="none" w:sz="0" w:space="0" w:color="auto"/>
            <w:right w:val="none" w:sz="0" w:space="0" w:color="auto"/>
          </w:divBdr>
        </w:div>
        <w:div w:id="251278201">
          <w:marLeft w:val="1800"/>
          <w:marRight w:val="0"/>
          <w:marTop w:val="96"/>
          <w:marBottom w:val="0"/>
          <w:divBdr>
            <w:top w:val="none" w:sz="0" w:space="0" w:color="auto"/>
            <w:left w:val="none" w:sz="0" w:space="0" w:color="auto"/>
            <w:bottom w:val="none" w:sz="0" w:space="0" w:color="auto"/>
            <w:right w:val="none" w:sz="0" w:space="0" w:color="auto"/>
          </w:divBdr>
        </w:div>
        <w:div w:id="1461655219">
          <w:marLeft w:val="1800"/>
          <w:marRight w:val="0"/>
          <w:marTop w:val="96"/>
          <w:marBottom w:val="0"/>
          <w:divBdr>
            <w:top w:val="none" w:sz="0" w:space="0" w:color="auto"/>
            <w:left w:val="none" w:sz="0" w:space="0" w:color="auto"/>
            <w:bottom w:val="none" w:sz="0" w:space="0" w:color="auto"/>
            <w:right w:val="none" w:sz="0" w:space="0" w:color="auto"/>
          </w:divBdr>
        </w:div>
        <w:div w:id="889390296">
          <w:marLeft w:val="1800"/>
          <w:marRight w:val="0"/>
          <w:marTop w:val="96"/>
          <w:marBottom w:val="0"/>
          <w:divBdr>
            <w:top w:val="none" w:sz="0" w:space="0" w:color="auto"/>
            <w:left w:val="none" w:sz="0" w:space="0" w:color="auto"/>
            <w:bottom w:val="none" w:sz="0" w:space="0" w:color="auto"/>
            <w:right w:val="none" w:sz="0" w:space="0" w:color="auto"/>
          </w:divBdr>
        </w:div>
        <w:div w:id="974216057">
          <w:marLeft w:val="1166"/>
          <w:marRight w:val="0"/>
          <w:marTop w:val="96"/>
          <w:marBottom w:val="0"/>
          <w:divBdr>
            <w:top w:val="none" w:sz="0" w:space="0" w:color="auto"/>
            <w:left w:val="none" w:sz="0" w:space="0" w:color="auto"/>
            <w:bottom w:val="none" w:sz="0" w:space="0" w:color="auto"/>
            <w:right w:val="none" w:sz="0" w:space="0" w:color="auto"/>
          </w:divBdr>
        </w:div>
      </w:divsChild>
    </w:div>
    <w:div w:id="1567841460">
      <w:bodyDiv w:val="1"/>
      <w:marLeft w:val="0"/>
      <w:marRight w:val="0"/>
      <w:marTop w:val="0"/>
      <w:marBottom w:val="0"/>
      <w:divBdr>
        <w:top w:val="none" w:sz="0" w:space="0" w:color="auto"/>
        <w:left w:val="none" w:sz="0" w:space="0" w:color="auto"/>
        <w:bottom w:val="none" w:sz="0" w:space="0" w:color="auto"/>
        <w:right w:val="none" w:sz="0" w:space="0" w:color="auto"/>
      </w:divBdr>
    </w:div>
    <w:div w:id="1651980533">
      <w:bodyDiv w:val="1"/>
      <w:marLeft w:val="0"/>
      <w:marRight w:val="0"/>
      <w:marTop w:val="0"/>
      <w:marBottom w:val="0"/>
      <w:divBdr>
        <w:top w:val="none" w:sz="0" w:space="0" w:color="auto"/>
        <w:left w:val="none" w:sz="0" w:space="0" w:color="auto"/>
        <w:bottom w:val="none" w:sz="0" w:space="0" w:color="auto"/>
        <w:right w:val="none" w:sz="0" w:space="0" w:color="auto"/>
      </w:divBdr>
    </w:div>
    <w:div w:id="1735858811">
      <w:bodyDiv w:val="1"/>
      <w:marLeft w:val="0"/>
      <w:marRight w:val="0"/>
      <w:marTop w:val="0"/>
      <w:marBottom w:val="0"/>
      <w:divBdr>
        <w:top w:val="none" w:sz="0" w:space="0" w:color="auto"/>
        <w:left w:val="none" w:sz="0" w:space="0" w:color="auto"/>
        <w:bottom w:val="none" w:sz="0" w:space="0" w:color="auto"/>
        <w:right w:val="none" w:sz="0" w:space="0" w:color="auto"/>
      </w:divBdr>
    </w:div>
    <w:div w:id="2095468095">
      <w:bodyDiv w:val="1"/>
      <w:marLeft w:val="0"/>
      <w:marRight w:val="0"/>
      <w:marTop w:val="0"/>
      <w:marBottom w:val="0"/>
      <w:divBdr>
        <w:top w:val="none" w:sz="0" w:space="0" w:color="auto"/>
        <w:left w:val="none" w:sz="0" w:space="0" w:color="auto"/>
        <w:bottom w:val="none" w:sz="0" w:space="0" w:color="auto"/>
        <w:right w:val="none" w:sz="0" w:space="0" w:color="auto"/>
      </w:divBdr>
      <w:divsChild>
        <w:div w:id="935021343">
          <w:marLeft w:val="547"/>
          <w:marRight w:val="0"/>
          <w:marTop w:val="96"/>
          <w:marBottom w:val="0"/>
          <w:divBdr>
            <w:top w:val="none" w:sz="0" w:space="0" w:color="auto"/>
            <w:left w:val="none" w:sz="0" w:space="0" w:color="auto"/>
            <w:bottom w:val="none" w:sz="0" w:space="0" w:color="auto"/>
            <w:right w:val="none" w:sz="0" w:space="0" w:color="auto"/>
          </w:divBdr>
        </w:div>
        <w:div w:id="1028990635">
          <w:marLeft w:val="547"/>
          <w:marRight w:val="0"/>
          <w:marTop w:val="96"/>
          <w:marBottom w:val="0"/>
          <w:divBdr>
            <w:top w:val="none" w:sz="0" w:space="0" w:color="auto"/>
            <w:left w:val="none" w:sz="0" w:space="0" w:color="auto"/>
            <w:bottom w:val="none" w:sz="0" w:space="0" w:color="auto"/>
            <w:right w:val="none" w:sz="0" w:space="0" w:color="auto"/>
          </w:divBdr>
        </w:div>
        <w:div w:id="1941833098">
          <w:marLeft w:val="547"/>
          <w:marRight w:val="0"/>
          <w:marTop w:val="96"/>
          <w:marBottom w:val="0"/>
          <w:divBdr>
            <w:top w:val="none" w:sz="0" w:space="0" w:color="auto"/>
            <w:left w:val="none" w:sz="0" w:space="0" w:color="auto"/>
            <w:bottom w:val="none" w:sz="0" w:space="0" w:color="auto"/>
            <w:right w:val="none" w:sz="0" w:space="0" w:color="auto"/>
          </w:divBdr>
        </w:div>
        <w:div w:id="1654210912">
          <w:marLeft w:val="1166"/>
          <w:marRight w:val="0"/>
          <w:marTop w:val="96"/>
          <w:marBottom w:val="0"/>
          <w:divBdr>
            <w:top w:val="none" w:sz="0" w:space="0" w:color="auto"/>
            <w:left w:val="none" w:sz="0" w:space="0" w:color="auto"/>
            <w:bottom w:val="none" w:sz="0" w:space="0" w:color="auto"/>
            <w:right w:val="none" w:sz="0" w:space="0" w:color="auto"/>
          </w:divBdr>
        </w:div>
        <w:div w:id="1744791712">
          <w:marLeft w:val="1166"/>
          <w:marRight w:val="0"/>
          <w:marTop w:val="96"/>
          <w:marBottom w:val="0"/>
          <w:divBdr>
            <w:top w:val="none" w:sz="0" w:space="0" w:color="auto"/>
            <w:left w:val="none" w:sz="0" w:space="0" w:color="auto"/>
            <w:bottom w:val="none" w:sz="0" w:space="0" w:color="auto"/>
            <w:right w:val="none" w:sz="0" w:space="0" w:color="auto"/>
          </w:divBdr>
        </w:div>
        <w:div w:id="103229972">
          <w:marLeft w:val="547"/>
          <w:marRight w:val="0"/>
          <w:marTop w:val="96"/>
          <w:marBottom w:val="0"/>
          <w:divBdr>
            <w:top w:val="none" w:sz="0" w:space="0" w:color="auto"/>
            <w:left w:val="none" w:sz="0" w:space="0" w:color="auto"/>
            <w:bottom w:val="none" w:sz="0" w:space="0" w:color="auto"/>
            <w:right w:val="none" w:sz="0" w:space="0" w:color="auto"/>
          </w:divBdr>
        </w:div>
        <w:div w:id="1685939419">
          <w:marLeft w:val="1166"/>
          <w:marRight w:val="0"/>
          <w:marTop w:val="96"/>
          <w:marBottom w:val="0"/>
          <w:divBdr>
            <w:top w:val="none" w:sz="0" w:space="0" w:color="auto"/>
            <w:left w:val="none" w:sz="0" w:space="0" w:color="auto"/>
            <w:bottom w:val="none" w:sz="0" w:space="0" w:color="auto"/>
            <w:right w:val="none" w:sz="0" w:space="0" w:color="auto"/>
          </w:divBdr>
        </w:div>
        <w:div w:id="798457524">
          <w:marLeft w:val="1166"/>
          <w:marRight w:val="0"/>
          <w:marTop w:val="96"/>
          <w:marBottom w:val="0"/>
          <w:divBdr>
            <w:top w:val="none" w:sz="0" w:space="0" w:color="auto"/>
            <w:left w:val="none" w:sz="0" w:space="0" w:color="auto"/>
            <w:bottom w:val="none" w:sz="0" w:space="0" w:color="auto"/>
            <w:right w:val="none" w:sz="0" w:space="0" w:color="auto"/>
          </w:divBdr>
        </w:div>
        <w:div w:id="191848684">
          <w:marLeft w:val="547"/>
          <w:marRight w:val="0"/>
          <w:marTop w:val="96"/>
          <w:marBottom w:val="0"/>
          <w:divBdr>
            <w:top w:val="none" w:sz="0" w:space="0" w:color="auto"/>
            <w:left w:val="none" w:sz="0" w:space="0" w:color="auto"/>
            <w:bottom w:val="none" w:sz="0" w:space="0" w:color="auto"/>
            <w:right w:val="none" w:sz="0" w:space="0" w:color="auto"/>
          </w:divBdr>
        </w:div>
        <w:div w:id="2124424759">
          <w:marLeft w:val="1166"/>
          <w:marRight w:val="0"/>
          <w:marTop w:val="96"/>
          <w:marBottom w:val="0"/>
          <w:divBdr>
            <w:top w:val="none" w:sz="0" w:space="0" w:color="auto"/>
            <w:left w:val="none" w:sz="0" w:space="0" w:color="auto"/>
            <w:bottom w:val="none" w:sz="0" w:space="0" w:color="auto"/>
            <w:right w:val="none" w:sz="0" w:space="0" w:color="auto"/>
          </w:divBdr>
        </w:div>
        <w:div w:id="2074962184">
          <w:marLeft w:val="1166"/>
          <w:marRight w:val="0"/>
          <w:marTop w:val="96"/>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t-ensemble.fr" TargetMode="External"/><Relationship Id="rId18" Type="http://schemas.openxmlformats.org/officeDocument/2006/relationships/footer" Target="footer1.xml"/><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jpeg"/><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footer" Target="footer2.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yperlink" Target="mailto:nicolas.leroux@est-ensemble.fr"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20" Type="http://schemas.openxmlformats.org/officeDocument/2006/relationships/image" Target="media/image6.jpeg"/><Relationship Id="rId41" Type="http://schemas.openxmlformats.org/officeDocument/2006/relationships/image" Target="media/image27.jpeg"/><Relationship Id="rId54"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AB7BF022B9A459D2EA8EBCA3793B4" ma:contentTypeVersion="13" ma:contentTypeDescription="Crée un document." ma:contentTypeScope="" ma:versionID="b513c82bcca4bbb9d7f039ec2437d8b5">
  <xsd:schema xmlns:xsd="http://www.w3.org/2001/XMLSchema" xmlns:xs="http://www.w3.org/2001/XMLSchema" xmlns:p="http://schemas.microsoft.com/office/2006/metadata/properties" xmlns:ns3="a470afb0-367b-4fdc-a042-3d28ed6acb5d" xmlns:ns4="3bff14b5-ad03-4192-863d-f32a0c74479a" targetNamespace="http://schemas.microsoft.com/office/2006/metadata/properties" ma:root="true" ma:fieldsID="f7f09fc733cc7914dcf55dbd70edacef" ns3:_="" ns4:_="">
    <xsd:import namespace="a470afb0-367b-4fdc-a042-3d28ed6acb5d"/>
    <xsd:import namespace="3bff14b5-ad03-4192-863d-f32a0c74479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70afb0-367b-4fdc-a042-3d28ed6acb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ff14b5-ad03-4192-863d-f32a0c74479a"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element name="SharingHintHash" ma:index="19" nillable="true" ma:displayName="Partage du hachage d’indicateu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5FFC19-801B-4F92-9917-DB7614CE9D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70afb0-367b-4fdc-a042-3d28ed6acb5d"/>
    <ds:schemaRef ds:uri="3bff14b5-ad03-4192-863d-f32a0c7447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1B7092B-0DD8-43CB-95D7-70C785790309}">
  <ds:schemaRefs>
    <ds:schemaRef ds:uri="http://schemas.microsoft.com/sharepoint/v3/contenttype/forms"/>
  </ds:schemaRefs>
</ds:datastoreItem>
</file>

<file path=customXml/itemProps3.xml><?xml version="1.0" encoding="utf-8"?>
<ds:datastoreItem xmlns:ds="http://schemas.openxmlformats.org/officeDocument/2006/customXml" ds:itemID="{2E1A5A1F-4D70-44CF-853C-3AB94D4543DE}">
  <ds:schemaRefs>
    <ds:schemaRef ds:uri="http://schemas.microsoft.com/office/2006/documentManagement/types"/>
    <ds:schemaRef ds:uri="http://www.w3.org/XML/1998/namespace"/>
    <ds:schemaRef ds:uri="http://purl.org/dc/terms/"/>
    <ds:schemaRef ds:uri="3bff14b5-ad03-4192-863d-f32a0c74479a"/>
    <ds:schemaRef ds:uri="http://schemas.openxmlformats.org/package/2006/metadata/core-properties"/>
    <ds:schemaRef ds:uri="http://purl.org/dc/elements/1.1/"/>
    <ds:schemaRef ds:uri="http://purl.org/dc/dcmitype/"/>
    <ds:schemaRef ds:uri="a470afb0-367b-4fdc-a042-3d28ed6acb5d"/>
    <ds:schemaRef ds:uri="http://schemas.microsoft.com/office/infopath/2007/PartnerControls"/>
    <ds:schemaRef ds:uri="http://schemas.microsoft.com/office/2006/metadata/properties"/>
  </ds:schemaRefs>
</ds:datastoreItem>
</file>

<file path=customXml/itemProps4.xml><?xml version="1.0" encoding="utf-8"?>
<ds:datastoreItem xmlns:ds="http://schemas.openxmlformats.org/officeDocument/2006/customXml" ds:itemID="{9529C74C-054F-4D98-8A99-5545A03E1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3003</Words>
  <Characters>16519</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Ludivine Carlier</dc:creator>
  <cp:lastModifiedBy>Carole Janneteau</cp:lastModifiedBy>
  <cp:revision>7</cp:revision>
  <cp:lastPrinted>2019-04-19T08:07:00Z</cp:lastPrinted>
  <dcterms:created xsi:type="dcterms:W3CDTF">2020-07-03T08:23:00Z</dcterms:created>
  <dcterms:modified xsi:type="dcterms:W3CDTF">2020-07-03T08:47:00Z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0x01010086AAB7BF022B9A459D2EA8EBCA3793B4</vt:lpwstr>
  </property>
</Properties>
</file>