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B" w:rsidRPr="004139F1" w:rsidRDefault="00A7709B" w:rsidP="009E639B">
      <w:pPr>
        <w:jc w:val="center"/>
      </w:pPr>
      <w:r w:rsidRPr="004139F1">
        <w:rPr>
          <w:noProof/>
          <w:sz w:val="14"/>
          <w:lang w:eastAsia="fr-FR"/>
        </w:rPr>
        <w:drawing>
          <wp:inline distT="0" distB="0" distL="0" distR="0" wp14:anchorId="268A96B7" wp14:editId="2DC4BBB4">
            <wp:extent cx="5536800" cy="1681200"/>
            <wp:effectExtent l="0" t="0" r="6985" b="0"/>
            <wp:docPr id="1" name="Image 1" descr="P:\Communication\Charte graphique et modèles\Logo Est Ensemble seul\LogoEE_GrandParis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e graphique et modèles\Logo Est Ensemble seul\LogoEE_GrandParis_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9F1">
        <w:rPr>
          <w:noProof/>
          <w:lang w:eastAsia="fr-FR"/>
        </w:rPr>
        <w:t xml:space="preserve"> </w:t>
      </w:r>
    </w:p>
    <w:p w:rsidR="009E639B" w:rsidRPr="004139F1" w:rsidRDefault="009E639B" w:rsidP="009E639B"/>
    <w:p w:rsidR="009E639B" w:rsidRPr="004139F1" w:rsidRDefault="009E639B" w:rsidP="009E639B"/>
    <w:p w:rsidR="009E639B" w:rsidRPr="004139F1" w:rsidRDefault="003273B3" w:rsidP="009E639B">
      <w:pPr>
        <w:jc w:val="center"/>
        <w:rPr>
          <w:rFonts w:cs="Arial"/>
          <w:b/>
          <w:sz w:val="40"/>
          <w:szCs w:val="28"/>
        </w:rPr>
      </w:pPr>
      <w:r w:rsidRPr="004139F1">
        <w:rPr>
          <w:rFonts w:cs="Arial"/>
          <w:b/>
          <w:sz w:val="40"/>
          <w:szCs w:val="28"/>
        </w:rPr>
        <w:t xml:space="preserve">DOSSIER A COMPLETER PAR LES </w:t>
      </w:r>
      <w:r w:rsidR="00DF0CFE">
        <w:rPr>
          <w:rFonts w:cs="Arial"/>
          <w:b/>
          <w:sz w:val="40"/>
          <w:szCs w:val="28"/>
        </w:rPr>
        <w:t>STRUCTURES</w:t>
      </w:r>
      <w:r w:rsidR="00DF0CFE" w:rsidRPr="004139F1">
        <w:rPr>
          <w:rFonts w:cs="Arial"/>
          <w:b/>
          <w:sz w:val="40"/>
          <w:szCs w:val="28"/>
        </w:rPr>
        <w:t xml:space="preserve"> </w:t>
      </w:r>
      <w:r w:rsidRPr="004139F1">
        <w:rPr>
          <w:rFonts w:cs="Arial"/>
          <w:b/>
          <w:sz w:val="40"/>
          <w:szCs w:val="28"/>
        </w:rPr>
        <w:t>SOUHAITANT REPONDRE A L’</w:t>
      </w:r>
      <w:r w:rsidR="009E639B" w:rsidRPr="004139F1">
        <w:rPr>
          <w:rFonts w:cs="Arial"/>
          <w:b/>
          <w:sz w:val="40"/>
          <w:szCs w:val="28"/>
        </w:rPr>
        <w:t>APPEL A PROJETS</w:t>
      </w:r>
    </w:p>
    <w:p w:rsidR="009E639B" w:rsidRPr="004139F1" w:rsidRDefault="00AD7840" w:rsidP="009E639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Accompagnement </w:t>
      </w:r>
      <w:r w:rsidR="00293E94">
        <w:rPr>
          <w:rFonts w:cs="Arial"/>
          <w:b/>
          <w:sz w:val="40"/>
          <w:szCs w:val="40"/>
        </w:rPr>
        <w:t>ante</w:t>
      </w:r>
      <w:r>
        <w:rPr>
          <w:rFonts w:cs="Arial"/>
          <w:b/>
          <w:sz w:val="40"/>
          <w:szCs w:val="40"/>
        </w:rPr>
        <w:t xml:space="preserve">-création </w:t>
      </w:r>
      <w:r w:rsidR="00293E94">
        <w:rPr>
          <w:rFonts w:cs="Arial"/>
          <w:b/>
          <w:sz w:val="40"/>
          <w:szCs w:val="40"/>
        </w:rPr>
        <w:t>dans la filière Industries Culturelles et Créatives (ICC)</w:t>
      </w:r>
    </w:p>
    <w:p w:rsidR="00654E40" w:rsidRPr="004139F1" w:rsidRDefault="00E81B3D" w:rsidP="009E639B">
      <w:pPr>
        <w:jc w:val="center"/>
        <w:rPr>
          <w:rFonts w:cs="Arial"/>
          <w:b/>
          <w:sz w:val="28"/>
          <w:szCs w:val="28"/>
        </w:rPr>
      </w:pPr>
      <w:r w:rsidRPr="004139F1">
        <w:rPr>
          <w:rFonts w:cs="Arial"/>
          <w:b/>
          <w:sz w:val="28"/>
          <w:szCs w:val="28"/>
        </w:rPr>
        <w:t>Année</w:t>
      </w:r>
      <w:r w:rsidR="00654E40" w:rsidRPr="004139F1">
        <w:rPr>
          <w:rFonts w:cs="Arial"/>
          <w:b/>
          <w:sz w:val="28"/>
          <w:szCs w:val="28"/>
        </w:rPr>
        <w:t xml:space="preserve"> 201</w:t>
      </w:r>
      <w:r w:rsidR="00FF706B" w:rsidRPr="004139F1">
        <w:rPr>
          <w:rFonts w:cs="Arial"/>
          <w:b/>
          <w:sz w:val="28"/>
          <w:szCs w:val="28"/>
        </w:rPr>
        <w:t xml:space="preserve">9 - </w:t>
      </w:r>
      <w:r w:rsidR="00FF706B" w:rsidRPr="00AD7840">
        <w:rPr>
          <w:rFonts w:cs="Arial"/>
          <w:b/>
          <w:sz w:val="28"/>
          <w:szCs w:val="28"/>
        </w:rPr>
        <w:t>2020</w:t>
      </w:r>
    </w:p>
    <w:p w:rsidR="009E639B" w:rsidRPr="004139F1" w:rsidRDefault="009E639B" w:rsidP="009E639B">
      <w:pPr>
        <w:jc w:val="center"/>
        <w:rPr>
          <w:rFonts w:cs="Arial"/>
          <w:sz w:val="20"/>
          <w:szCs w:val="20"/>
        </w:rPr>
      </w:pPr>
    </w:p>
    <w:p w:rsidR="009E639B" w:rsidRPr="004139F1" w:rsidRDefault="009E639B" w:rsidP="009E639B">
      <w:pPr>
        <w:jc w:val="center"/>
        <w:rPr>
          <w:rFonts w:cs="Arial"/>
          <w:sz w:val="20"/>
          <w:szCs w:val="20"/>
        </w:rPr>
      </w:pPr>
    </w:p>
    <w:p w:rsidR="009E639B" w:rsidRPr="004139F1" w:rsidRDefault="009E639B" w:rsidP="009E639B">
      <w:pPr>
        <w:jc w:val="center"/>
        <w:rPr>
          <w:rFonts w:cs="Arial"/>
          <w:sz w:val="20"/>
          <w:szCs w:val="20"/>
        </w:rPr>
      </w:pPr>
    </w:p>
    <w:p w:rsidR="009E639B" w:rsidRPr="004139F1" w:rsidRDefault="009E639B" w:rsidP="009E639B">
      <w:pPr>
        <w:jc w:val="center"/>
        <w:rPr>
          <w:rFonts w:cs="Arial"/>
          <w:b/>
          <w:szCs w:val="20"/>
        </w:rPr>
      </w:pPr>
      <w:r w:rsidRPr="004139F1">
        <w:rPr>
          <w:rFonts w:cs="Arial"/>
          <w:b/>
          <w:szCs w:val="20"/>
        </w:rPr>
        <w:t>DATE LIMITE DE RECEPTION DES DOSSIERS :</w:t>
      </w:r>
    </w:p>
    <w:p w:rsidR="009E639B" w:rsidRPr="004139F1" w:rsidRDefault="00AD7840" w:rsidP="009E639B">
      <w:pPr>
        <w:jc w:val="center"/>
        <w:rPr>
          <w:rFonts w:cs="Arial"/>
          <w:b/>
          <w:sz w:val="20"/>
          <w:szCs w:val="20"/>
        </w:rPr>
      </w:pPr>
      <w:r>
        <w:rPr>
          <w:rFonts w:ascii="Calibri" w:hAnsi="Calibri"/>
          <w:szCs w:val="20"/>
        </w:rPr>
        <w:t>15/07/2019</w:t>
      </w:r>
    </w:p>
    <w:p w:rsidR="009E639B" w:rsidRPr="004139F1" w:rsidRDefault="009E639B" w:rsidP="009E639B">
      <w:pPr>
        <w:jc w:val="center"/>
        <w:rPr>
          <w:rFonts w:cs="Arial"/>
          <w:b/>
          <w:sz w:val="20"/>
          <w:szCs w:val="20"/>
        </w:rPr>
      </w:pPr>
    </w:p>
    <w:p w:rsidR="009E639B" w:rsidRPr="004139F1" w:rsidRDefault="009E639B" w:rsidP="009E639B">
      <w:pPr>
        <w:jc w:val="both"/>
        <w:rPr>
          <w:rFonts w:cs="Arial"/>
          <w:b/>
          <w:sz w:val="20"/>
          <w:szCs w:val="20"/>
        </w:rPr>
      </w:pPr>
    </w:p>
    <w:p w:rsidR="009E639B" w:rsidRPr="004139F1" w:rsidRDefault="009E639B" w:rsidP="009E639B">
      <w:pPr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br w:type="page"/>
      </w:r>
    </w:p>
    <w:p w:rsidR="009E639B" w:rsidRPr="004139F1" w:rsidRDefault="009E639B" w:rsidP="002C1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sz w:val="24"/>
          <w:szCs w:val="20"/>
        </w:rPr>
      </w:pPr>
      <w:r w:rsidRPr="004139F1">
        <w:rPr>
          <w:rFonts w:cs="Arial"/>
          <w:b/>
          <w:sz w:val="24"/>
          <w:szCs w:val="20"/>
        </w:rPr>
        <w:lastRenderedPageBreak/>
        <w:t xml:space="preserve">1. </w:t>
      </w:r>
      <w:r w:rsidR="003273B3" w:rsidRPr="004139F1">
        <w:rPr>
          <w:rFonts w:cs="Arial"/>
          <w:b/>
          <w:sz w:val="24"/>
          <w:szCs w:val="20"/>
        </w:rPr>
        <w:t>PARTIE CANDIDATURE</w:t>
      </w:r>
    </w:p>
    <w:p w:rsidR="00654E40" w:rsidRPr="004139F1" w:rsidRDefault="00654E40" w:rsidP="00654E40">
      <w:pPr>
        <w:jc w:val="both"/>
        <w:rPr>
          <w:rFonts w:cs="Arial"/>
          <w:b/>
          <w:sz w:val="20"/>
          <w:szCs w:val="20"/>
        </w:rPr>
      </w:pPr>
    </w:p>
    <w:p w:rsidR="00654E40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 xml:space="preserve">1.1 PRESENTATION DE </w:t>
      </w:r>
      <w:r w:rsidR="00DF0CFE" w:rsidRPr="004139F1">
        <w:rPr>
          <w:rFonts w:cs="Arial"/>
          <w:b/>
          <w:sz w:val="20"/>
          <w:szCs w:val="20"/>
          <w:u w:val="single"/>
        </w:rPr>
        <w:t>L</w:t>
      </w:r>
      <w:r w:rsidR="00DF0CFE">
        <w:rPr>
          <w:rFonts w:cs="Arial"/>
          <w:b/>
          <w:sz w:val="20"/>
          <w:szCs w:val="20"/>
          <w:u w:val="single"/>
        </w:rPr>
        <w:t>A STRUCTURE</w:t>
      </w:r>
    </w:p>
    <w:p w:rsidR="003273B3" w:rsidRPr="004139F1" w:rsidRDefault="00DF0CFE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RAISON SOCIALE</w:t>
      </w:r>
      <w:r w:rsidR="004442F3" w:rsidRPr="004139F1">
        <w:rPr>
          <w:rFonts w:cs="Arial"/>
          <w:b/>
          <w:sz w:val="20"/>
          <w:szCs w:val="20"/>
        </w:rPr>
        <w:t> :</w:t>
      </w:r>
    </w:p>
    <w:p w:rsidR="009E7AB6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SIGLE :</w:t>
      </w:r>
    </w:p>
    <w:p w:rsidR="009E7AB6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NUMERO SIRET :</w:t>
      </w:r>
    </w:p>
    <w:p w:rsidR="003273B3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SIEGE SOCIAL :</w:t>
      </w:r>
    </w:p>
    <w:p w:rsidR="003273B3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ADRESSE :</w:t>
      </w:r>
    </w:p>
    <w:p w:rsidR="003273B3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CODE POSTAL – COMMUNE :</w:t>
      </w:r>
    </w:p>
    <w:p w:rsidR="003273B3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TELEPHONE :</w:t>
      </w:r>
    </w:p>
    <w:p w:rsidR="003273B3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MAIL :</w:t>
      </w:r>
    </w:p>
    <w:p w:rsidR="00654E40" w:rsidRPr="004139F1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SITE INTERNET </w:t>
      </w:r>
      <w:r w:rsidR="003273B3" w:rsidRPr="004139F1">
        <w:rPr>
          <w:rFonts w:cs="Arial"/>
          <w:b/>
          <w:sz w:val="20"/>
          <w:szCs w:val="20"/>
        </w:rPr>
        <w:t>:</w:t>
      </w:r>
    </w:p>
    <w:p w:rsidR="003273B3" w:rsidRPr="004139F1" w:rsidRDefault="003273B3" w:rsidP="003273B3">
      <w:pPr>
        <w:jc w:val="both"/>
        <w:rPr>
          <w:rFonts w:cs="Arial"/>
          <w:sz w:val="20"/>
          <w:szCs w:val="20"/>
        </w:rPr>
      </w:pP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1.2 RESPONSABLES JURIDIQUES</w:t>
      </w: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LISTE DES MEMBRES DU CONSEIL D’ADMINISTRATION</w:t>
      </w:r>
      <w:r w:rsidR="00DF0CFE">
        <w:rPr>
          <w:rFonts w:cs="Arial"/>
          <w:b/>
          <w:sz w:val="20"/>
          <w:szCs w:val="20"/>
        </w:rPr>
        <w:t xml:space="preserve"> (LE CAS ÉCHÉANT)</w:t>
      </w:r>
      <w:r w:rsidRPr="004139F1">
        <w:rPr>
          <w:rFonts w:cs="Arial"/>
          <w:b/>
          <w:sz w:val="20"/>
          <w:szCs w:val="20"/>
        </w:rPr>
        <w:t> :</w:t>
      </w:r>
    </w:p>
    <w:p w:rsidR="003273B3" w:rsidRPr="004139F1" w:rsidRDefault="003273B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2C128A" w:rsidRDefault="002C128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2C128A" w:rsidRPr="004139F1" w:rsidRDefault="002C128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B1334A" w:rsidRPr="004139F1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B1334A" w:rsidRPr="004139F1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lastRenderedPageBreak/>
        <w:t>COMPOSITION DU BUREAU</w:t>
      </w:r>
      <w:r w:rsidR="00DF0CFE">
        <w:rPr>
          <w:rFonts w:cs="Arial"/>
          <w:b/>
          <w:sz w:val="20"/>
          <w:szCs w:val="20"/>
        </w:rPr>
        <w:t xml:space="preserve"> (LE CAS ÉCHÉANT)</w:t>
      </w:r>
      <w:r w:rsidR="00DF0CFE" w:rsidRPr="004139F1">
        <w:rPr>
          <w:rFonts w:cs="Arial"/>
          <w:b/>
          <w:sz w:val="20"/>
          <w:szCs w:val="20"/>
        </w:rPr>
        <w:t> </w:t>
      </w:r>
      <w:r w:rsidRPr="004139F1">
        <w:rPr>
          <w:rFonts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654E40" w:rsidRPr="004139F1" w:rsidTr="00B1334A">
        <w:tc>
          <w:tcPr>
            <w:tcW w:w="2802" w:type="dxa"/>
          </w:tcPr>
          <w:p w:rsidR="00654E40" w:rsidRPr="004139F1" w:rsidRDefault="004442F3" w:rsidP="00B133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NOM PRENOM</w:t>
            </w:r>
          </w:p>
        </w:tc>
        <w:tc>
          <w:tcPr>
            <w:tcW w:w="1804" w:type="dxa"/>
          </w:tcPr>
          <w:p w:rsidR="00654E40" w:rsidRPr="004139F1" w:rsidRDefault="004442F3" w:rsidP="00B133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FONCTION</w:t>
            </w:r>
          </w:p>
        </w:tc>
        <w:tc>
          <w:tcPr>
            <w:tcW w:w="1881" w:type="dxa"/>
          </w:tcPr>
          <w:p w:rsidR="00654E40" w:rsidRPr="004139F1" w:rsidRDefault="004442F3" w:rsidP="00B133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725" w:type="dxa"/>
          </w:tcPr>
          <w:p w:rsidR="00654E40" w:rsidRPr="004139F1" w:rsidRDefault="004442F3" w:rsidP="00B133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MAIL</w:t>
            </w:r>
          </w:p>
        </w:tc>
      </w:tr>
      <w:tr w:rsidR="00654E40" w:rsidRPr="004139F1" w:rsidTr="00B1334A">
        <w:tc>
          <w:tcPr>
            <w:tcW w:w="2802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654E40" w:rsidRPr="004139F1" w:rsidTr="00B1334A">
        <w:tc>
          <w:tcPr>
            <w:tcW w:w="2802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654E40" w:rsidRPr="004139F1" w:rsidTr="00B1334A">
        <w:tc>
          <w:tcPr>
            <w:tcW w:w="2802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654E40" w:rsidRPr="004139F1" w:rsidRDefault="00654E40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836A65" w:rsidRPr="004139F1" w:rsidTr="00B1334A">
        <w:tc>
          <w:tcPr>
            <w:tcW w:w="2802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836A65" w:rsidRPr="004139F1" w:rsidTr="00B1334A">
        <w:tc>
          <w:tcPr>
            <w:tcW w:w="2802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836A65" w:rsidRPr="004139F1" w:rsidTr="00B1334A">
        <w:tc>
          <w:tcPr>
            <w:tcW w:w="2802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836A65" w:rsidRPr="004139F1" w:rsidTr="00B1334A">
        <w:tc>
          <w:tcPr>
            <w:tcW w:w="2802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836A65" w:rsidRPr="004139F1" w:rsidRDefault="00836A65" w:rsidP="00836A65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3273B3" w:rsidRPr="004139F1" w:rsidRDefault="003273B3" w:rsidP="003273B3">
      <w:pPr>
        <w:jc w:val="both"/>
        <w:rPr>
          <w:rFonts w:cs="Arial"/>
          <w:sz w:val="20"/>
          <w:szCs w:val="20"/>
        </w:rPr>
      </w:pP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 xml:space="preserve">1.3 DESCRIPTION DE </w:t>
      </w:r>
      <w:r w:rsidR="00DF0CFE" w:rsidRPr="004139F1">
        <w:rPr>
          <w:rFonts w:cs="Arial"/>
          <w:b/>
          <w:sz w:val="20"/>
          <w:szCs w:val="20"/>
          <w:u w:val="single"/>
        </w:rPr>
        <w:t>L</w:t>
      </w:r>
      <w:r w:rsidR="00DF0CFE">
        <w:rPr>
          <w:rFonts w:cs="Arial"/>
          <w:b/>
          <w:sz w:val="20"/>
          <w:szCs w:val="20"/>
          <w:u w:val="single"/>
        </w:rPr>
        <w:t>A STRUCTURE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OBJET </w:t>
      </w:r>
      <w:r w:rsidR="00DF0CFE">
        <w:rPr>
          <w:rFonts w:cs="Arial"/>
          <w:b/>
          <w:sz w:val="20"/>
          <w:szCs w:val="20"/>
        </w:rPr>
        <w:t>SOCIAL</w:t>
      </w:r>
      <w:r w:rsidRPr="004139F1">
        <w:rPr>
          <w:rFonts w:cs="Arial"/>
          <w:b/>
          <w:sz w:val="20"/>
          <w:szCs w:val="20"/>
        </w:rPr>
        <w:t xml:space="preserve"> :</w:t>
      </w: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DATE DE CREATION :</w:t>
      </w: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N° SIREN :</w:t>
      </w: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NOMBRE D’ADHERENTS </w:t>
      </w:r>
      <w:r w:rsidR="00DF0CFE">
        <w:rPr>
          <w:rFonts w:cs="Arial"/>
          <w:b/>
          <w:sz w:val="20"/>
          <w:szCs w:val="20"/>
        </w:rPr>
        <w:t>(LE CAS ÉCHÉANT)</w:t>
      </w:r>
      <w:r w:rsidR="00DF0CFE" w:rsidRPr="004139F1">
        <w:rPr>
          <w:rFonts w:cs="Arial"/>
          <w:b/>
          <w:sz w:val="20"/>
          <w:szCs w:val="20"/>
        </w:rPr>
        <w:t> </w:t>
      </w:r>
      <w:r w:rsidRPr="004139F1">
        <w:rPr>
          <w:rFonts w:cs="Arial"/>
          <w:b/>
          <w:sz w:val="20"/>
          <w:szCs w:val="20"/>
        </w:rPr>
        <w:t> :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MOYENS HUMAINS : </w:t>
      </w:r>
    </w:p>
    <w:p w:rsidR="009E7AB6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- BENEVOLES </w:t>
      </w:r>
      <w:r w:rsidR="00DF0CFE">
        <w:rPr>
          <w:rFonts w:cs="Arial"/>
          <w:b/>
          <w:sz w:val="20"/>
          <w:szCs w:val="20"/>
        </w:rPr>
        <w:t>(LE CAS ÉCHÉANT)</w:t>
      </w:r>
      <w:r w:rsidR="00DF0CFE" w:rsidRPr="004139F1">
        <w:rPr>
          <w:rFonts w:cs="Arial"/>
          <w:b/>
          <w:sz w:val="20"/>
          <w:szCs w:val="20"/>
        </w:rPr>
        <w:t> </w:t>
      </w:r>
      <w:r w:rsidR="00DF0CFE" w:rsidRPr="004139F1">
        <w:rPr>
          <w:rFonts w:cs="Arial"/>
          <w:sz w:val="20"/>
          <w:szCs w:val="20"/>
        </w:rPr>
        <w:t xml:space="preserve"> </w:t>
      </w:r>
      <w:r w:rsidRPr="004139F1">
        <w:rPr>
          <w:rFonts w:cs="Arial"/>
          <w:sz w:val="20"/>
          <w:szCs w:val="20"/>
        </w:rPr>
        <w:t>(préciser le nombre  de personnes et l’ETP (équivalent temps plein)) :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- SALARIES </w:t>
      </w:r>
      <w:r w:rsidRPr="004139F1">
        <w:rPr>
          <w:rFonts w:cs="Arial"/>
          <w:sz w:val="20"/>
          <w:szCs w:val="20"/>
        </w:rPr>
        <w:t>(préciser le nombre de personnes et l’ETP) :</w:t>
      </w:r>
    </w:p>
    <w:p w:rsidR="00836A65" w:rsidRPr="004139F1" w:rsidRDefault="004442F3" w:rsidP="0076152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ACTIVITES : </w:t>
      </w:r>
      <w:r w:rsidRPr="004139F1">
        <w:rPr>
          <w:rFonts w:cs="Arial"/>
          <w:i/>
          <w:sz w:val="20"/>
          <w:szCs w:val="20"/>
        </w:rPr>
        <w:t>si vous avez déjà fait des actions en lien avec les thématiques de l’appel à projets, merci de détailler en particulier ces actions ainsi que les périmètres géographiques d’intervention.</w:t>
      </w: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3273B3" w:rsidRDefault="003273B3" w:rsidP="003273B3">
      <w:pPr>
        <w:jc w:val="both"/>
        <w:rPr>
          <w:rFonts w:cs="Arial"/>
          <w:sz w:val="20"/>
          <w:szCs w:val="20"/>
        </w:rPr>
      </w:pPr>
    </w:p>
    <w:p w:rsidR="008043B4" w:rsidRPr="004139F1" w:rsidRDefault="008043B4" w:rsidP="003273B3">
      <w:pPr>
        <w:jc w:val="both"/>
        <w:rPr>
          <w:rFonts w:cs="Arial"/>
          <w:sz w:val="20"/>
          <w:szCs w:val="20"/>
        </w:rPr>
      </w:pPr>
    </w:p>
    <w:p w:rsidR="002512AF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 xml:space="preserve">1.4 ACTIVITES DE </w:t>
      </w:r>
      <w:r w:rsidR="00DF0CFE" w:rsidRPr="004139F1">
        <w:rPr>
          <w:rFonts w:cs="Arial"/>
          <w:b/>
          <w:sz w:val="20"/>
          <w:szCs w:val="20"/>
          <w:u w:val="single"/>
        </w:rPr>
        <w:t>L</w:t>
      </w:r>
      <w:r w:rsidR="00DF0CFE">
        <w:rPr>
          <w:rFonts w:cs="Arial"/>
          <w:b/>
          <w:sz w:val="20"/>
          <w:szCs w:val="20"/>
          <w:u w:val="single"/>
        </w:rPr>
        <w:t>A STRUCTURE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MERCI DE JOINDRE LES ELEMENTS SUIVANTS </w:t>
      </w:r>
      <w:r w:rsidR="002512AF" w:rsidRPr="004139F1">
        <w:rPr>
          <w:rFonts w:cs="Arial"/>
          <w:sz w:val="20"/>
          <w:szCs w:val="20"/>
        </w:rPr>
        <w:t>: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-LES STATUTS ACTUALISES DE LA STRUCTURE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-LES BILANS ET COMPTES DE RESULTATS DES 3 DERNIERS EXERCICES DISPONIBLES</w:t>
      </w: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-LES RAPPORTS D’ACTIVITE DES 3 DERNIERS EXERCICES DISPONIBLES</w:t>
      </w: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 RELEVE D’IDENTITE BANCAIRE</w:t>
      </w:r>
      <w:r w:rsidR="003273B3" w:rsidRPr="004139F1">
        <w:rPr>
          <w:rFonts w:cs="Arial"/>
          <w:sz w:val="20"/>
          <w:szCs w:val="20"/>
        </w:rPr>
        <w:br w:type="page"/>
      </w:r>
    </w:p>
    <w:p w:rsidR="00836A65" w:rsidRDefault="003273B3" w:rsidP="002C1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sz w:val="24"/>
          <w:szCs w:val="20"/>
        </w:rPr>
      </w:pPr>
      <w:r w:rsidRPr="004139F1">
        <w:rPr>
          <w:rFonts w:cs="Arial"/>
          <w:b/>
          <w:sz w:val="24"/>
          <w:szCs w:val="20"/>
        </w:rPr>
        <w:t xml:space="preserve">2. PARTIE PROJET : </w:t>
      </w:r>
      <w:r w:rsidR="00836A65" w:rsidRPr="004139F1">
        <w:rPr>
          <w:rFonts w:cs="Arial"/>
          <w:b/>
          <w:sz w:val="24"/>
          <w:szCs w:val="20"/>
        </w:rPr>
        <w:t>préciser ici le nom du projet</w:t>
      </w:r>
    </w:p>
    <w:p w:rsidR="004139F1" w:rsidRPr="004139F1" w:rsidRDefault="004139F1" w:rsidP="00836A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sz w:val="24"/>
          <w:szCs w:val="20"/>
        </w:rPr>
      </w:pPr>
    </w:p>
    <w:p w:rsidR="006C2483" w:rsidRPr="00227310" w:rsidRDefault="003273B3" w:rsidP="00227310">
      <w:pPr>
        <w:jc w:val="both"/>
        <w:rPr>
          <w:rFonts w:cs="Arial"/>
          <w:b/>
          <w:i/>
          <w:sz w:val="18"/>
          <w:szCs w:val="18"/>
        </w:rPr>
      </w:pPr>
      <w:r w:rsidRPr="00227310">
        <w:rPr>
          <w:rFonts w:cs="Arial"/>
          <w:b/>
          <w:i/>
          <w:sz w:val="18"/>
          <w:szCs w:val="18"/>
        </w:rPr>
        <w:t xml:space="preserve">Cette partie 2 est à renseigner pour chaque projet que souhaite soumettre </w:t>
      </w:r>
      <w:r w:rsidR="00DF0CFE">
        <w:rPr>
          <w:rFonts w:cs="Arial"/>
          <w:b/>
          <w:i/>
          <w:sz w:val="18"/>
          <w:szCs w:val="18"/>
        </w:rPr>
        <w:t>la structure</w:t>
      </w:r>
      <w:r w:rsidRPr="00227310">
        <w:rPr>
          <w:rFonts w:cs="Arial"/>
          <w:b/>
          <w:i/>
          <w:sz w:val="18"/>
          <w:szCs w:val="18"/>
        </w:rPr>
        <w:t>.</w:t>
      </w:r>
    </w:p>
    <w:p w:rsidR="00836A65" w:rsidRPr="004139F1" w:rsidRDefault="003273B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</w:t>
      </w:r>
      <w:r w:rsidR="004442F3" w:rsidRPr="004139F1">
        <w:rPr>
          <w:rFonts w:cs="Arial"/>
          <w:b/>
          <w:sz w:val="20"/>
          <w:szCs w:val="20"/>
          <w:u w:val="single"/>
        </w:rPr>
        <w:t>.1 RESPONSABLE DU PROJET</w:t>
      </w:r>
    </w:p>
    <w:p w:rsidR="009E639B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RESPONSABLE DU PROJET :</w:t>
      </w:r>
    </w:p>
    <w:p w:rsidR="009E639B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NOM - PRENOM :</w:t>
      </w:r>
    </w:p>
    <w:p w:rsidR="009E639B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FONCTION :</w:t>
      </w:r>
    </w:p>
    <w:p w:rsidR="003273B3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TELEPHONE : </w:t>
      </w:r>
    </w:p>
    <w:p w:rsidR="009E639B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COURRIEL :</w:t>
      </w:r>
    </w:p>
    <w:p w:rsidR="003273B3" w:rsidRPr="004139F1" w:rsidRDefault="003273B3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512AF" w:rsidRPr="004139F1" w:rsidRDefault="002512AF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Pr="004139F1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512AF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2.3 RESUME DU PROJET</w:t>
      </w:r>
    </w:p>
    <w:p w:rsidR="00836A65" w:rsidRPr="004139F1" w:rsidRDefault="00836A6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157F0" w:rsidRPr="004139F1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157F0" w:rsidRPr="004139F1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157F0" w:rsidRPr="004139F1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157F0" w:rsidRPr="004139F1" w:rsidRDefault="00A157F0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2512AF" w:rsidRDefault="002512AF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261" w:rsidRDefault="00C0326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2.</w:t>
      </w:r>
      <w:r w:rsidR="00B73BBB">
        <w:rPr>
          <w:rFonts w:cs="Arial"/>
          <w:b/>
          <w:sz w:val="20"/>
          <w:szCs w:val="20"/>
          <w:u w:val="single"/>
        </w:rPr>
        <w:t>4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="00B73BBB" w:rsidRPr="00B73BBB">
        <w:rPr>
          <w:rFonts w:cs="Arial"/>
          <w:b/>
          <w:sz w:val="20"/>
          <w:szCs w:val="20"/>
          <w:u w:val="single"/>
        </w:rPr>
        <w:t>NOTE D’OPPORTUNITE PRECISANT LES ELEMENTS DE DIAGNOSTIC ET JUSTIFIANT DE LA MISE EN ŒUVRE DE L’ACTION</w:t>
      </w: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i/>
          <w:sz w:val="20"/>
          <w:szCs w:val="20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C03261" w:rsidRDefault="00C03261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C128A" w:rsidRPr="004139F1" w:rsidRDefault="002C128A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Pr="004139F1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043B4" w:rsidRDefault="008043B4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043B4" w:rsidRDefault="008043B4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043B4" w:rsidRDefault="008043B4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Pr="004139F1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512AF" w:rsidRPr="004139F1" w:rsidRDefault="002512AF" w:rsidP="002512A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512AF" w:rsidRPr="004139F1" w:rsidRDefault="00B73BB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2.5</w:t>
      </w:r>
      <w:r w:rsidR="004442F3" w:rsidRPr="004139F1">
        <w:rPr>
          <w:rFonts w:cs="Arial"/>
          <w:b/>
          <w:sz w:val="20"/>
          <w:szCs w:val="20"/>
          <w:u w:val="single"/>
        </w:rPr>
        <w:t xml:space="preserve"> OBJECTIF DU PROJET</w:t>
      </w:r>
    </w:p>
    <w:p w:rsidR="009E639B" w:rsidRPr="00227310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i/>
          <w:sz w:val="18"/>
          <w:szCs w:val="18"/>
        </w:rPr>
      </w:pPr>
      <w:r w:rsidRPr="00227310">
        <w:rPr>
          <w:rFonts w:cs="Arial"/>
          <w:i/>
          <w:sz w:val="18"/>
          <w:szCs w:val="18"/>
        </w:rPr>
        <w:t>E</w:t>
      </w:r>
      <w:r w:rsidR="00A157F0" w:rsidRPr="00227310">
        <w:rPr>
          <w:rFonts w:cs="Arial"/>
          <w:i/>
          <w:sz w:val="18"/>
          <w:szCs w:val="18"/>
        </w:rPr>
        <w:t xml:space="preserve">n quoi votre projet contribue-t-il aux objectifs </w:t>
      </w:r>
      <w:r w:rsidR="00065DEE" w:rsidRPr="00227310">
        <w:rPr>
          <w:rFonts w:cs="Arial"/>
          <w:i/>
          <w:sz w:val="18"/>
          <w:szCs w:val="18"/>
        </w:rPr>
        <w:t>d’</w:t>
      </w:r>
      <w:r w:rsidR="00A157F0" w:rsidRPr="00227310">
        <w:rPr>
          <w:rFonts w:cs="Arial"/>
          <w:i/>
          <w:sz w:val="18"/>
          <w:szCs w:val="18"/>
        </w:rPr>
        <w:t xml:space="preserve">Est Ensemble </w:t>
      </w:r>
      <w:r w:rsidR="004139F1" w:rsidRPr="00227310">
        <w:rPr>
          <w:rFonts w:cs="Arial"/>
          <w:i/>
          <w:sz w:val="18"/>
          <w:szCs w:val="18"/>
        </w:rPr>
        <w:t>tels que décrits dans le règlement de l’appel à projet</w:t>
      </w:r>
      <w:r w:rsidR="009E639B" w:rsidRPr="00227310">
        <w:rPr>
          <w:rFonts w:cs="Arial"/>
          <w:i/>
          <w:sz w:val="18"/>
          <w:szCs w:val="18"/>
        </w:rPr>
        <w:t>?</w:t>
      </w:r>
    </w:p>
    <w:p w:rsidR="00A157F0" w:rsidRPr="004139F1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157F0" w:rsidRPr="004139F1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E26086" w:rsidRPr="004139F1" w:rsidRDefault="00E26086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4D1817" w:rsidRPr="004139F1" w:rsidRDefault="004D1817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B1334A" w:rsidRPr="004139F1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i/>
          <w:sz w:val="20"/>
          <w:szCs w:val="20"/>
        </w:rPr>
      </w:pPr>
    </w:p>
    <w:p w:rsidR="004139F1" w:rsidRPr="004139F1" w:rsidRDefault="004139F1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B1334A" w:rsidRPr="004139F1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B1334A" w:rsidRPr="004139F1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B1334A" w:rsidRPr="004139F1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4D1817" w:rsidRPr="004139F1" w:rsidRDefault="004D1817" w:rsidP="009E639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</w:t>
      </w:r>
      <w:r w:rsidR="00B73BBB">
        <w:rPr>
          <w:rFonts w:cs="Arial"/>
          <w:b/>
          <w:sz w:val="20"/>
          <w:szCs w:val="20"/>
          <w:u w:val="single"/>
        </w:rPr>
        <w:t>6</w:t>
      </w:r>
      <w:r w:rsidRPr="004139F1">
        <w:rPr>
          <w:rFonts w:cs="Arial"/>
          <w:b/>
          <w:sz w:val="20"/>
          <w:szCs w:val="20"/>
          <w:u w:val="single"/>
        </w:rPr>
        <w:t xml:space="preserve"> PUBLIC VISE</w:t>
      </w:r>
    </w:p>
    <w:p w:rsidR="00227310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TERRITOIRE CIBLE :</w:t>
      </w:r>
      <w:r w:rsidR="00227310">
        <w:rPr>
          <w:rFonts w:cs="Arial"/>
          <w:b/>
          <w:sz w:val="20"/>
          <w:szCs w:val="20"/>
        </w:rPr>
        <w:t xml:space="preserve"> </w:t>
      </w:r>
    </w:p>
    <w:p w:rsidR="009E639B" w:rsidRPr="00227310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27310">
        <w:rPr>
          <w:rFonts w:cs="Arial"/>
          <w:i/>
          <w:sz w:val="18"/>
          <w:szCs w:val="18"/>
        </w:rPr>
        <w:t>Indiquez si vous avez déjà mis en œuvre cette action dans d’autres départements/territoire ; si oui sur quel Territoire et dans quel cadre.</w:t>
      </w:r>
    </w:p>
    <w:p w:rsidR="00227310" w:rsidRPr="00227310" w:rsidRDefault="00227310" w:rsidP="002273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jc w:val="both"/>
        <w:rPr>
          <w:rFonts w:cs="Arial"/>
          <w:i/>
          <w:sz w:val="18"/>
          <w:szCs w:val="18"/>
        </w:rPr>
      </w:pPr>
    </w:p>
    <w:p w:rsidR="009E639B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TYPE DE PUBLIC :</w:t>
      </w:r>
      <w:r w:rsidR="00B73BBB">
        <w:rPr>
          <w:rFonts w:cs="Arial"/>
          <w:b/>
          <w:sz w:val="20"/>
          <w:szCs w:val="20"/>
        </w:rPr>
        <w:t xml:space="preserve"> </w:t>
      </w:r>
    </w:p>
    <w:p w:rsidR="00B73BBB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NOMBRE DE BENEFICIAIRES POTENTIELS :</w:t>
      </w:r>
    </w:p>
    <w:p w:rsidR="00B73BBB" w:rsidRPr="004139F1" w:rsidRDefault="00B73BB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MODALITES DE SELECTION :</w:t>
      </w:r>
    </w:p>
    <w:p w:rsidR="004D1817" w:rsidRPr="004139F1" w:rsidRDefault="004D1817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36A65" w:rsidRDefault="00836A65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043B4" w:rsidRDefault="008043B4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D7840" w:rsidRDefault="00AD784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7310" w:rsidRPr="004139F1" w:rsidRDefault="00227310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E639B" w:rsidRPr="004139F1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</w:t>
      </w:r>
      <w:r w:rsidR="00B73BBB">
        <w:rPr>
          <w:rFonts w:cs="Arial"/>
          <w:b/>
          <w:sz w:val="20"/>
          <w:szCs w:val="20"/>
          <w:u w:val="single"/>
        </w:rPr>
        <w:t>.7</w:t>
      </w:r>
      <w:r w:rsidR="004442F3" w:rsidRPr="004139F1">
        <w:rPr>
          <w:rFonts w:cs="Arial"/>
          <w:b/>
          <w:sz w:val="20"/>
          <w:szCs w:val="20"/>
          <w:u w:val="single"/>
        </w:rPr>
        <w:t xml:space="preserve"> CONTENU DETAILLE DU PROJET</w:t>
      </w:r>
    </w:p>
    <w:p w:rsidR="004139F1" w:rsidRPr="004139F1" w:rsidRDefault="004139F1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eastAsia="Times New Roman" w:cs="Arial"/>
          <w:i/>
          <w:sz w:val="18"/>
          <w:szCs w:val="18"/>
          <w:lang w:eastAsia="fr-FR"/>
        </w:rPr>
      </w:pPr>
      <w:r w:rsidRPr="004139F1">
        <w:rPr>
          <w:rFonts w:eastAsia="Times New Roman" w:cs="Arial"/>
          <w:i/>
          <w:sz w:val="18"/>
          <w:szCs w:val="18"/>
          <w:lang w:eastAsia="fr-FR"/>
        </w:rPr>
        <w:t xml:space="preserve">Déroulement et spécificité du projet justifiant son éligibilité au regard des critères retenus par Est Ensemble (selon les critères définis dans l’appel à initiative), les modalités du projet doivent être précis et chiffrées </w:t>
      </w:r>
    </w:p>
    <w:p w:rsidR="004139F1" w:rsidRPr="004139F1" w:rsidRDefault="004139F1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cs="Arial"/>
          <w:sz w:val="18"/>
          <w:szCs w:val="18"/>
        </w:rPr>
      </w:pPr>
    </w:p>
    <w:p w:rsidR="00A157F0" w:rsidRPr="004139F1" w:rsidRDefault="00A157F0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cs="Arial"/>
          <w:sz w:val="20"/>
          <w:szCs w:val="20"/>
        </w:rPr>
      </w:pPr>
    </w:p>
    <w:p w:rsidR="00A157F0" w:rsidRPr="004139F1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157F0" w:rsidRPr="004139F1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157F0" w:rsidRPr="004139F1" w:rsidRDefault="00A157F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B1334A" w:rsidRDefault="00B1334A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Default="0022731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Default="0022731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Default="0022731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227310" w:rsidRDefault="0022731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76152C" w:rsidRDefault="0076152C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76152C" w:rsidRDefault="0076152C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D7840" w:rsidRDefault="00AD7840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76152C" w:rsidRDefault="0076152C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  <w:bookmarkStart w:id="0" w:name="_GoBack"/>
    </w:p>
    <w:p w:rsidR="008043B4" w:rsidRDefault="008043B4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043B4" w:rsidRDefault="008043B4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bookmarkEnd w:id="0"/>
    <w:p w:rsidR="008043B4" w:rsidRDefault="008043B4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B73BBB" w:rsidRPr="004139F1" w:rsidRDefault="00B73BB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4D1817" w:rsidRPr="004139F1" w:rsidRDefault="004D1817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76FB3" w:rsidRPr="004139F1" w:rsidRDefault="00B73BB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2.8</w:t>
      </w:r>
      <w:r w:rsidR="004442F3" w:rsidRPr="004139F1">
        <w:rPr>
          <w:rFonts w:cs="Arial"/>
          <w:b/>
          <w:sz w:val="20"/>
          <w:szCs w:val="20"/>
          <w:u w:val="single"/>
        </w:rPr>
        <w:t xml:space="preserve"> COMPOSITION DE L’EQUIPE D’ANIMATION</w:t>
      </w:r>
    </w:p>
    <w:p w:rsidR="004D1817" w:rsidRPr="004139F1" w:rsidRDefault="004D1817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cs="Arial"/>
          <w:i/>
          <w:sz w:val="18"/>
          <w:szCs w:val="18"/>
        </w:rPr>
      </w:pPr>
      <w:r w:rsidRPr="004139F1">
        <w:rPr>
          <w:rFonts w:cs="Arial"/>
          <w:i/>
          <w:sz w:val="18"/>
          <w:szCs w:val="18"/>
        </w:rPr>
        <w:t>Le candida</w:t>
      </w:r>
      <w:r w:rsidR="00B73BBB">
        <w:rPr>
          <w:rFonts w:cs="Arial"/>
          <w:i/>
          <w:sz w:val="18"/>
          <w:szCs w:val="18"/>
        </w:rPr>
        <w:t xml:space="preserve">t indiquera les noms et prénoms, </w:t>
      </w:r>
      <w:r w:rsidRPr="004139F1">
        <w:rPr>
          <w:rFonts w:cs="Arial"/>
          <w:i/>
          <w:sz w:val="18"/>
          <w:szCs w:val="18"/>
        </w:rPr>
        <w:t xml:space="preserve"> l’expérience </w:t>
      </w:r>
      <w:r w:rsidR="00B73BBB">
        <w:rPr>
          <w:rFonts w:cs="Arial"/>
          <w:i/>
          <w:sz w:val="18"/>
          <w:szCs w:val="18"/>
        </w:rPr>
        <w:t xml:space="preserve">et la nature de l’intervention </w:t>
      </w:r>
      <w:r w:rsidRPr="004139F1">
        <w:rPr>
          <w:rFonts w:cs="Arial"/>
          <w:i/>
          <w:sz w:val="18"/>
          <w:szCs w:val="18"/>
        </w:rPr>
        <w:t xml:space="preserve">de l’équipe prévue pour la mise en œuvre du projet. </w:t>
      </w:r>
      <w:r w:rsidR="00B73BBB">
        <w:rPr>
          <w:rFonts w:cs="Arial"/>
          <w:i/>
          <w:sz w:val="18"/>
          <w:szCs w:val="18"/>
        </w:rPr>
        <w:t xml:space="preserve">Il indiquera le taux d’affectation de </w:t>
      </w:r>
      <w:r w:rsidR="002C128A">
        <w:rPr>
          <w:rFonts w:cs="Arial"/>
          <w:i/>
          <w:sz w:val="18"/>
          <w:szCs w:val="18"/>
        </w:rPr>
        <w:t>ses équipes</w:t>
      </w:r>
      <w:r w:rsidR="00B73BBB">
        <w:rPr>
          <w:rFonts w:cs="Arial"/>
          <w:i/>
          <w:sz w:val="18"/>
          <w:szCs w:val="18"/>
        </w:rPr>
        <w:t xml:space="preserve"> pour le projet. </w:t>
      </w:r>
      <w:r w:rsidRPr="004139F1">
        <w:rPr>
          <w:rFonts w:cs="Arial"/>
          <w:i/>
          <w:sz w:val="18"/>
          <w:szCs w:val="18"/>
        </w:rPr>
        <w:t xml:space="preserve">Il présentera les références de </w:t>
      </w:r>
      <w:r w:rsidR="00DF0CFE">
        <w:rPr>
          <w:rFonts w:cs="Arial"/>
          <w:i/>
          <w:sz w:val="18"/>
          <w:szCs w:val="18"/>
        </w:rPr>
        <w:t>la structure</w:t>
      </w:r>
      <w:r w:rsidR="00DF0CFE" w:rsidRPr="004139F1">
        <w:rPr>
          <w:rFonts w:cs="Arial"/>
          <w:i/>
          <w:sz w:val="18"/>
          <w:szCs w:val="18"/>
        </w:rPr>
        <w:t xml:space="preserve"> </w:t>
      </w:r>
      <w:r w:rsidRPr="004139F1">
        <w:rPr>
          <w:rFonts w:cs="Arial"/>
          <w:i/>
          <w:sz w:val="18"/>
          <w:szCs w:val="18"/>
        </w:rPr>
        <w:t xml:space="preserve">pour des </w:t>
      </w:r>
      <w:r w:rsidR="00113C2D" w:rsidRPr="004139F1">
        <w:rPr>
          <w:rFonts w:cs="Arial"/>
          <w:i/>
          <w:sz w:val="18"/>
          <w:szCs w:val="18"/>
        </w:rPr>
        <w:t>projets équivalent</w:t>
      </w:r>
      <w:r w:rsidRPr="004139F1">
        <w:rPr>
          <w:rFonts w:cs="Arial"/>
          <w:i/>
          <w:sz w:val="18"/>
          <w:szCs w:val="18"/>
        </w:rPr>
        <w:t>s.</w:t>
      </w: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836A65" w:rsidRPr="004139F1" w:rsidRDefault="00836A65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4D1817" w:rsidRPr="004139F1" w:rsidRDefault="004D1817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512AF" w:rsidRPr="004139F1" w:rsidRDefault="002512AF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36A65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</w:t>
      </w:r>
      <w:r w:rsidR="00B73BBB">
        <w:rPr>
          <w:rFonts w:cs="Arial"/>
          <w:b/>
          <w:sz w:val="20"/>
          <w:szCs w:val="20"/>
          <w:u w:val="single"/>
        </w:rPr>
        <w:t>9</w:t>
      </w:r>
      <w:r w:rsidRPr="004139F1">
        <w:rPr>
          <w:rFonts w:cs="Arial"/>
          <w:b/>
          <w:sz w:val="20"/>
          <w:szCs w:val="20"/>
          <w:u w:val="single"/>
        </w:rPr>
        <w:t xml:space="preserve"> CALENDRIER DU PROJET</w:t>
      </w:r>
    </w:p>
    <w:p w:rsidR="002512AF" w:rsidRPr="004139F1" w:rsidRDefault="002512AF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4139F1">
        <w:rPr>
          <w:rFonts w:cs="Arial"/>
          <w:i/>
          <w:sz w:val="18"/>
          <w:szCs w:val="18"/>
        </w:rPr>
        <w:t>Le calendrier devra contenir le phasage par étape avec les moyens associés. A titre d’exemple, voici le type de rendu attendu :</w:t>
      </w:r>
    </w:p>
    <w:p w:rsidR="002512AF" w:rsidRPr="004139F1" w:rsidRDefault="002512AF" w:rsidP="002512A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2512AF" w:rsidRPr="004139F1" w:rsidTr="002512AF">
        <w:tc>
          <w:tcPr>
            <w:tcW w:w="1809" w:type="dxa"/>
            <w:vAlign w:val="center"/>
          </w:tcPr>
          <w:p w:rsidR="002512AF" w:rsidRPr="004139F1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PHASAGE</w:t>
            </w:r>
          </w:p>
        </w:tc>
        <w:tc>
          <w:tcPr>
            <w:tcW w:w="2797" w:type="dxa"/>
            <w:vAlign w:val="center"/>
          </w:tcPr>
          <w:p w:rsidR="002512AF" w:rsidRPr="004139F1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TACHE</w:t>
            </w:r>
          </w:p>
        </w:tc>
        <w:tc>
          <w:tcPr>
            <w:tcW w:w="2303" w:type="dxa"/>
            <w:vAlign w:val="center"/>
          </w:tcPr>
          <w:p w:rsidR="002512AF" w:rsidRPr="004139F1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NOMBRE D’HEURES (PRECISER SALARIE OU BENEVOLE)</w:t>
            </w:r>
          </w:p>
        </w:tc>
        <w:tc>
          <w:tcPr>
            <w:tcW w:w="2303" w:type="dxa"/>
            <w:vAlign w:val="center"/>
          </w:tcPr>
          <w:p w:rsidR="002512AF" w:rsidRPr="004139F1" w:rsidRDefault="004442F3" w:rsidP="002512AF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MOYENS MATERIELS (SUPPORT DE COMMUNICATION, LOGISTIQUE…)</w:t>
            </w:r>
          </w:p>
        </w:tc>
      </w:tr>
      <w:tr w:rsidR="002512AF" w:rsidRPr="004139F1" w:rsidTr="00A157F0">
        <w:tc>
          <w:tcPr>
            <w:tcW w:w="1809" w:type="dxa"/>
            <w:vAlign w:val="center"/>
          </w:tcPr>
          <w:p w:rsidR="002512AF" w:rsidRPr="004139F1" w:rsidRDefault="00065DEE" w:rsidP="00A157F0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Fin novembre 2018</w:t>
            </w:r>
          </w:p>
        </w:tc>
        <w:tc>
          <w:tcPr>
            <w:tcW w:w="2797" w:type="dxa"/>
            <w:vAlign w:val="center"/>
          </w:tcPr>
          <w:p w:rsidR="002512AF" w:rsidRPr="004139F1" w:rsidRDefault="00A157F0" w:rsidP="00A157F0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Définition du planning des animations</w:t>
            </w:r>
          </w:p>
        </w:tc>
        <w:tc>
          <w:tcPr>
            <w:tcW w:w="2303" w:type="dxa"/>
            <w:vAlign w:val="center"/>
          </w:tcPr>
          <w:p w:rsidR="002512AF" w:rsidRPr="004139F1" w:rsidRDefault="00A157F0" w:rsidP="00A157F0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2 heures salariées</w:t>
            </w:r>
          </w:p>
        </w:tc>
        <w:tc>
          <w:tcPr>
            <w:tcW w:w="2303" w:type="dxa"/>
            <w:vAlign w:val="center"/>
          </w:tcPr>
          <w:p w:rsidR="002512AF" w:rsidRPr="004139F1" w:rsidRDefault="00A157F0" w:rsidP="00A157F0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Pas de moyens spécifiques</w:t>
            </w:r>
          </w:p>
        </w:tc>
      </w:tr>
      <w:tr w:rsidR="002512AF" w:rsidRPr="004139F1" w:rsidTr="002512AF">
        <w:tc>
          <w:tcPr>
            <w:tcW w:w="1809" w:type="dxa"/>
          </w:tcPr>
          <w:p w:rsidR="002512AF" w:rsidRPr="004139F1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2512AF" w:rsidRPr="004139F1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512AF" w:rsidRPr="004139F1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512AF" w:rsidRPr="004139F1" w:rsidRDefault="002512AF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26086" w:rsidRPr="004139F1" w:rsidTr="002512AF">
        <w:tc>
          <w:tcPr>
            <w:tcW w:w="1809" w:type="dxa"/>
          </w:tcPr>
          <w:p w:rsidR="00E26086" w:rsidRPr="004139F1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E26086" w:rsidRPr="004139F1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E26086" w:rsidRPr="004139F1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E26086" w:rsidRPr="004139F1" w:rsidRDefault="00E26086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36A65" w:rsidRPr="004139F1" w:rsidTr="002512AF">
        <w:tc>
          <w:tcPr>
            <w:tcW w:w="1809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36A65" w:rsidRPr="004139F1" w:rsidRDefault="00836A65" w:rsidP="00B1334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512AF" w:rsidRPr="004139F1" w:rsidRDefault="002512AF" w:rsidP="002512A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2512AF" w:rsidRPr="004139F1" w:rsidRDefault="002512AF" w:rsidP="002512A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727245" w:rsidRDefault="002512AF" w:rsidP="00B73BBB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227310">
        <w:rPr>
          <w:rFonts w:cs="Arial"/>
          <w:i/>
          <w:sz w:val="18"/>
          <w:szCs w:val="18"/>
        </w:rPr>
        <w:t>Si besoin, il peut être joint en document annexe.</w:t>
      </w:r>
    </w:p>
    <w:p w:rsidR="007B46D0" w:rsidRPr="004139F1" w:rsidRDefault="007B46D0" w:rsidP="009E639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9E639B" w:rsidRPr="004139F1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2.10 BUDGET PREVISIONNEL DU PROJET</w:t>
      </w:r>
    </w:p>
    <w:p w:rsidR="009E639B" w:rsidRPr="00B73BBB" w:rsidRDefault="009E639B" w:rsidP="0076152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B73BBB">
        <w:rPr>
          <w:rFonts w:cs="Arial"/>
          <w:i/>
          <w:sz w:val="18"/>
          <w:szCs w:val="18"/>
        </w:rPr>
        <w:t>Les postes des Dépenses et Recettes doivent obligatoirement être équilibrés.</w:t>
      </w:r>
      <w:r w:rsidR="00A8049C" w:rsidRPr="00B73BBB">
        <w:rPr>
          <w:rFonts w:cs="Arial"/>
          <w:i/>
          <w:sz w:val="18"/>
          <w:szCs w:val="18"/>
        </w:rPr>
        <w:t xml:space="preserve"> Merci de détailler de la manière la plus fine possible les dépenses</w:t>
      </w:r>
      <w:r w:rsidR="00B1334A" w:rsidRPr="00B73BBB">
        <w:rPr>
          <w:rFonts w:cs="Arial"/>
          <w:i/>
          <w:sz w:val="18"/>
          <w:szCs w:val="18"/>
        </w:rPr>
        <w:t>.</w:t>
      </w:r>
    </w:p>
    <w:p w:rsidR="00A8049C" w:rsidRPr="004139F1" w:rsidRDefault="00A8049C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4139F1" w:rsidRPr="004139F1" w:rsidTr="00CA4226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4139F1" w:rsidRPr="004139F1" w:rsidTr="00CA4226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DF0CFE" w:rsidP="00DF0C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Autres (préciser)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8043B4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4139F1" w:rsidRPr="004139F1" w:rsidTr="00CA4226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39F1" w:rsidRPr="004139F1" w:rsidRDefault="004139F1" w:rsidP="00CA422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A8049C" w:rsidRPr="004139F1" w:rsidRDefault="00A8049C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139F1" w:rsidRPr="004139F1" w:rsidRDefault="004139F1" w:rsidP="004139F1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fr-FR"/>
        </w:rPr>
      </w:pPr>
      <w:r w:rsidRPr="004139F1">
        <w:rPr>
          <w:rFonts w:eastAsia="Times New Roman" w:cs="Arial"/>
          <w:b/>
          <w:i/>
          <w:sz w:val="18"/>
          <w:szCs w:val="18"/>
          <w:lang w:eastAsia="fr-FR"/>
        </w:rPr>
        <w:t xml:space="preserve">Ne pas indiquer les centimes d'euros. </w:t>
      </w:r>
    </w:p>
    <w:p w:rsidR="004139F1" w:rsidRPr="004139F1" w:rsidRDefault="004139F1" w:rsidP="004139F1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fr-FR"/>
        </w:rPr>
      </w:pPr>
      <w:r w:rsidRPr="004139F1">
        <w:rPr>
          <w:rFonts w:eastAsia="Times New Roman" w:cs="Arial"/>
          <w:b/>
          <w:i/>
          <w:sz w:val="18"/>
          <w:szCs w:val="18"/>
          <w:lang w:eastAsia="fr-FR"/>
        </w:rPr>
        <w:t>Attention : le total des charges doit être égal au total des produits</w:t>
      </w:r>
    </w:p>
    <w:p w:rsidR="004139F1" w:rsidRPr="004139F1" w:rsidRDefault="004139F1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8049C" w:rsidRPr="0076152C" w:rsidRDefault="0076152C" w:rsidP="0076152C">
      <w:pPr>
        <w:rPr>
          <w:rFonts w:cs="Arial"/>
        </w:rPr>
      </w:pPr>
      <w:r w:rsidRPr="0076152C">
        <w:t>Joindre également un budget prévisionnel de l’ensemble de l</w:t>
      </w:r>
      <w:r w:rsidRPr="007615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415F6C25" wp14:editId="04C4ACE6">
                <wp:simplePos x="0" y="0"/>
                <wp:positionH relativeFrom="column">
                  <wp:posOffset>8229600</wp:posOffset>
                </wp:positionH>
                <wp:positionV relativeFrom="paragraph">
                  <wp:posOffset>127000</wp:posOffset>
                </wp:positionV>
                <wp:extent cx="22860" cy="193675"/>
                <wp:effectExtent l="0" t="3175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2C" w:rsidRDefault="0076152C" w:rsidP="0076152C">
                            <w:pPr>
                              <w:ind w:right="15"/>
                              <w:jc w:val="both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in;margin-top:10pt;width:1.8pt;height:15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" stroked="f">
                <v:textbox inset="0,0,0,0">
                  <w:txbxContent>
                    <w:p w:rsidR="0076152C" w:rsidRDefault="0076152C" w:rsidP="0076152C">
                      <w:pPr>
                        <w:ind w:right="15"/>
                        <w:jc w:val="both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52C">
        <w:rPr>
          <w:rFonts w:eastAsia="Wingdings"/>
          <w:b/>
          <w:bCs/>
        </w:rPr>
        <w:t>a structure.</w:t>
      </w: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  <w:r w:rsidRPr="004139F1">
        <w:rPr>
          <w:rFonts w:cs="Arial"/>
          <w:b/>
          <w:u w:val="single"/>
        </w:rPr>
        <w:t xml:space="preserve">2.11 </w:t>
      </w:r>
      <w:r>
        <w:rPr>
          <w:rFonts w:cs="Arial"/>
          <w:b/>
          <w:u w:val="single"/>
        </w:rPr>
        <w:t>LOCAUX UTILISES POUR L’ACTION</w:t>
      </w:r>
    </w:p>
    <w:p w:rsidR="00B73BBB" w:rsidRPr="00B73BBB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b/>
          <w:i/>
          <w:sz w:val="18"/>
          <w:szCs w:val="18"/>
          <w:u w:val="single"/>
        </w:rPr>
      </w:pPr>
      <w:r w:rsidRPr="00B73BBB">
        <w:rPr>
          <w:rFonts w:eastAsia="Wingdings" w:cs=".Helvetica Neue Interface"/>
          <w:i/>
          <w:sz w:val="18"/>
          <w:szCs w:val="18"/>
        </w:rPr>
        <w:t>Type de locaux et utilisation. Indiquez si les locaux sont mis à disposition à titre gratuit, si vous êtes propriétaire ou locataire</w:t>
      </w: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B73BBB" w:rsidRPr="004139F1" w:rsidRDefault="00B73BBB" w:rsidP="00B73BB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B73BBB" w:rsidRDefault="00B73BBB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3BBB" w:rsidRDefault="00B73BBB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3BBB" w:rsidRPr="004139F1" w:rsidRDefault="00B73BBB" w:rsidP="009E63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  <w:r w:rsidRPr="004139F1">
        <w:rPr>
          <w:rFonts w:cs="Arial"/>
          <w:b/>
          <w:u w:val="single"/>
        </w:rPr>
        <w:t>2</w:t>
      </w:r>
      <w:r w:rsidR="00B73BBB">
        <w:rPr>
          <w:rFonts w:cs="Arial"/>
          <w:b/>
          <w:u w:val="single"/>
        </w:rPr>
        <w:t>.12</w:t>
      </w:r>
      <w:r w:rsidRPr="004139F1">
        <w:rPr>
          <w:rFonts w:cs="Arial"/>
          <w:b/>
          <w:u w:val="single"/>
        </w:rPr>
        <w:t xml:space="preserve"> </w:t>
      </w:r>
      <w:r w:rsidR="00B73BBB" w:rsidRPr="004139F1">
        <w:rPr>
          <w:rFonts w:cs="Arial"/>
          <w:b/>
          <w:u w:val="single"/>
        </w:rPr>
        <w:t>INDICATEURS D’EVALUATION DE L’ACTION</w:t>
      </w: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4139F1" w:rsidRPr="004139F1" w:rsidRDefault="004139F1" w:rsidP="004139F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DD4DD4" w:rsidRDefault="00DD4DD4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C128A" w:rsidRDefault="002C128A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6152C" w:rsidRPr="004139F1" w:rsidRDefault="0076152C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39F1" w:rsidRPr="004139F1" w:rsidRDefault="004139F1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39F1" w:rsidRPr="004139F1" w:rsidRDefault="004139F1" w:rsidP="00DD4DD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D4DD4" w:rsidRPr="004139F1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DD4DD4" w:rsidRPr="004139F1" w:rsidRDefault="004442F3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POUR TOUTE</w:t>
      </w:r>
      <w:r w:rsidR="00AD7840">
        <w:rPr>
          <w:rFonts w:cs="Arial"/>
          <w:b/>
          <w:sz w:val="20"/>
          <w:szCs w:val="20"/>
        </w:rPr>
        <w:t>S</w:t>
      </w:r>
      <w:r w:rsidRPr="004139F1">
        <w:rPr>
          <w:rFonts w:cs="Arial"/>
          <w:b/>
          <w:sz w:val="20"/>
          <w:szCs w:val="20"/>
        </w:rPr>
        <w:t xml:space="preserve"> QUESTION</w:t>
      </w:r>
      <w:r w:rsidR="00AD7840">
        <w:rPr>
          <w:rFonts w:cs="Arial"/>
          <w:b/>
          <w:sz w:val="20"/>
          <w:szCs w:val="20"/>
        </w:rPr>
        <w:t>S</w:t>
      </w:r>
      <w:r w:rsidRPr="004139F1">
        <w:rPr>
          <w:rFonts w:cs="Arial"/>
          <w:b/>
          <w:sz w:val="20"/>
          <w:szCs w:val="20"/>
        </w:rPr>
        <w:t xml:space="preserve">, </w:t>
      </w:r>
    </w:p>
    <w:p w:rsidR="00DD4DD4" w:rsidRPr="004139F1" w:rsidRDefault="004442F3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LES CANDIDATS PEUVENT CONTACTER </w:t>
      </w:r>
    </w:p>
    <w:p w:rsidR="00DD4DD4" w:rsidRPr="004139F1" w:rsidRDefault="00C03261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LA CHARGEE DE MISSION ENTREPRENEURIAT </w:t>
      </w:r>
      <w:r w:rsidR="00065DEE" w:rsidRPr="004139F1">
        <w:rPr>
          <w:rFonts w:cs="Arial"/>
          <w:b/>
          <w:sz w:val="20"/>
          <w:szCs w:val="20"/>
        </w:rPr>
        <w:t xml:space="preserve">D’EST </w:t>
      </w:r>
      <w:r w:rsidR="004442F3" w:rsidRPr="004139F1">
        <w:rPr>
          <w:rFonts w:cs="Arial"/>
          <w:b/>
          <w:sz w:val="20"/>
          <w:szCs w:val="20"/>
        </w:rPr>
        <w:t>ENSEMBLE :</w:t>
      </w:r>
    </w:p>
    <w:p w:rsidR="00DD4DD4" w:rsidRPr="004139F1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DD4DD4" w:rsidRPr="004139F1" w:rsidRDefault="00DD4DD4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Par mail : </w:t>
      </w:r>
      <w:hyperlink r:id="rId10" w:history="1">
        <w:r w:rsidR="00113C2D" w:rsidRPr="004139F1">
          <w:rPr>
            <w:rStyle w:val="Lienhypertexte"/>
            <w:b/>
          </w:rPr>
          <w:t>entreprendre@est-ensemble.fr</w:t>
        </w:r>
      </w:hyperlink>
    </w:p>
    <w:p w:rsidR="00DD4DD4" w:rsidRPr="004139F1" w:rsidRDefault="00DD4DD4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Par téléphone : </w:t>
      </w:r>
      <w:r w:rsidR="00113C2D" w:rsidRPr="004139F1">
        <w:rPr>
          <w:rFonts w:cs="Arial"/>
          <w:b/>
          <w:sz w:val="20"/>
          <w:szCs w:val="20"/>
        </w:rPr>
        <w:t>Aurélie D’Anna</w:t>
      </w:r>
      <w:r w:rsidRPr="004139F1">
        <w:rPr>
          <w:rFonts w:cs="Arial"/>
          <w:b/>
          <w:sz w:val="20"/>
          <w:szCs w:val="20"/>
        </w:rPr>
        <w:t xml:space="preserve"> au </w:t>
      </w:r>
      <w:r w:rsidR="00113C2D" w:rsidRPr="004139F1">
        <w:rPr>
          <w:rFonts w:cs="Arial"/>
          <w:b/>
          <w:sz w:val="20"/>
          <w:szCs w:val="20"/>
        </w:rPr>
        <w:t>07 89 66 90 34</w:t>
      </w:r>
      <w:r w:rsidRPr="004139F1">
        <w:rPr>
          <w:rFonts w:cs="Arial"/>
          <w:b/>
          <w:sz w:val="20"/>
          <w:szCs w:val="20"/>
        </w:rPr>
        <w:t xml:space="preserve"> </w:t>
      </w:r>
    </w:p>
    <w:p w:rsidR="00DD4DD4" w:rsidRPr="004139F1" w:rsidRDefault="00DD4DD4" w:rsidP="0044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DD4DD4" w:rsidRPr="004139F1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DD4DD4" w:rsidRPr="004139F1" w:rsidSect="003962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A2" w:rsidRDefault="002940A2" w:rsidP="00F81B18">
      <w:pPr>
        <w:spacing w:after="0" w:line="240" w:lineRule="auto"/>
      </w:pPr>
      <w:r>
        <w:separator/>
      </w:r>
    </w:p>
  </w:endnote>
  <w:endnote w:type="continuationSeparator" w:id="0">
    <w:p w:rsidR="002940A2" w:rsidRDefault="002940A2" w:rsidP="00F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.Helvetica Neue Interface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77711"/>
      <w:docPartObj>
        <w:docPartGallery w:val="Page Numbers (Bottom of Page)"/>
        <w:docPartUnique/>
      </w:docPartObj>
    </w:sdtPr>
    <w:sdtEndPr/>
    <w:sdtContent>
      <w:p w:rsidR="00B1334A" w:rsidRDefault="00B1334A" w:rsidP="00F81B18">
        <w:pPr>
          <w:pStyle w:val="Pieddepage"/>
        </w:pPr>
        <w:r>
          <w:t xml:space="preserve">Dossier Appels à projet </w:t>
        </w:r>
        <w:r w:rsidR="00113C2D">
          <w:t>Entrepreneuriat</w:t>
        </w:r>
        <w:r w:rsidR="00AD7840">
          <w:t xml:space="preserve"> « Accompagnement </w:t>
        </w:r>
        <w:r w:rsidR="00293E94">
          <w:t>ante</w:t>
        </w:r>
        <w:r w:rsidR="00AD7840">
          <w:t>-création</w:t>
        </w:r>
        <w:r w:rsidR="00293E94">
          <w:t xml:space="preserve"> dans la filière ICC</w:t>
        </w:r>
        <w:r w:rsidR="00AD7840">
          <w:t> »</w:t>
        </w:r>
        <w:r w:rsidR="00113C2D">
          <w:t xml:space="preserve"> </w:t>
        </w:r>
        <w:r>
          <w:t>Est Ensemble 201</w:t>
        </w:r>
        <w:r w:rsidR="00113C2D">
          <w:t>9</w:t>
        </w:r>
        <w:r>
          <w:tab/>
        </w:r>
        <w:r w:rsidR="00065DEE">
          <w:tab/>
        </w:r>
        <w:r w:rsidR="0016036E">
          <w:fldChar w:fldCharType="begin"/>
        </w:r>
        <w:r w:rsidR="0016036E">
          <w:instrText>PAGE   \* MERGEFORMAT</w:instrText>
        </w:r>
        <w:r w:rsidR="0016036E">
          <w:fldChar w:fldCharType="separate"/>
        </w:r>
        <w:r w:rsidR="008043B4">
          <w:rPr>
            <w:noProof/>
          </w:rPr>
          <w:t>8</w:t>
        </w:r>
        <w:r w:rsidR="0016036E">
          <w:rPr>
            <w:noProof/>
          </w:rPr>
          <w:fldChar w:fldCharType="end"/>
        </w:r>
      </w:p>
    </w:sdtContent>
  </w:sdt>
  <w:p w:rsidR="00B1334A" w:rsidRDefault="00B133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A2" w:rsidRDefault="002940A2" w:rsidP="00F81B18">
      <w:pPr>
        <w:spacing w:after="0" w:line="240" w:lineRule="auto"/>
      </w:pPr>
      <w:r>
        <w:separator/>
      </w:r>
    </w:p>
  </w:footnote>
  <w:footnote w:type="continuationSeparator" w:id="0">
    <w:p w:rsidR="002940A2" w:rsidRDefault="002940A2" w:rsidP="00F8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FCC"/>
    <w:multiLevelType w:val="hybridMultilevel"/>
    <w:tmpl w:val="F7807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8B1"/>
    <w:multiLevelType w:val="hybridMultilevel"/>
    <w:tmpl w:val="1E06185E"/>
    <w:lvl w:ilvl="0" w:tplc="3BA2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05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2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7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2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6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D20551"/>
    <w:multiLevelType w:val="hybridMultilevel"/>
    <w:tmpl w:val="294E0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D28"/>
    <w:multiLevelType w:val="hybridMultilevel"/>
    <w:tmpl w:val="CEB6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7F78"/>
    <w:multiLevelType w:val="hybridMultilevel"/>
    <w:tmpl w:val="1D5CC9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8C9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132A1"/>
    <w:multiLevelType w:val="hybridMultilevel"/>
    <w:tmpl w:val="FA7E3D4C"/>
    <w:lvl w:ilvl="0" w:tplc="A97EF7A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68C0"/>
    <w:multiLevelType w:val="hybridMultilevel"/>
    <w:tmpl w:val="9C5C1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75A"/>
    <w:multiLevelType w:val="hybridMultilevel"/>
    <w:tmpl w:val="37DE8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DD3"/>
    <w:multiLevelType w:val="hybridMultilevel"/>
    <w:tmpl w:val="D9F0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B"/>
    <w:rsid w:val="00065DEE"/>
    <w:rsid w:val="00113C2D"/>
    <w:rsid w:val="0016036E"/>
    <w:rsid w:val="00227310"/>
    <w:rsid w:val="002512AF"/>
    <w:rsid w:val="00293E94"/>
    <w:rsid w:val="002940A2"/>
    <w:rsid w:val="002A59FA"/>
    <w:rsid w:val="002C128A"/>
    <w:rsid w:val="003273B3"/>
    <w:rsid w:val="003277C0"/>
    <w:rsid w:val="0039629A"/>
    <w:rsid w:val="004118E3"/>
    <w:rsid w:val="004139F1"/>
    <w:rsid w:val="004442F3"/>
    <w:rsid w:val="00480BFE"/>
    <w:rsid w:val="004D1817"/>
    <w:rsid w:val="005F7CC9"/>
    <w:rsid w:val="00602B68"/>
    <w:rsid w:val="00654E40"/>
    <w:rsid w:val="00676FB3"/>
    <w:rsid w:val="006C2483"/>
    <w:rsid w:val="006C6FB8"/>
    <w:rsid w:val="00727245"/>
    <w:rsid w:val="0074768D"/>
    <w:rsid w:val="0076152C"/>
    <w:rsid w:val="007B46D0"/>
    <w:rsid w:val="008043B4"/>
    <w:rsid w:val="00836A65"/>
    <w:rsid w:val="00867F79"/>
    <w:rsid w:val="00882C4F"/>
    <w:rsid w:val="009C3A38"/>
    <w:rsid w:val="009E639B"/>
    <w:rsid w:val="009E7AB6"/>
    <w:rsid w:val="00A157F0"/>
    <w:rsid w:val="00A50673"/>
    <w:rsid w:val="00A7709B"/>
    <w:rsid w:val="00A8049C"/>
    <w:rsid w:val="00AD7840"/>
    <w:rsid w:val="00B1334A"/>
    <w:rsid w:val="00B3149C"/>
    <w:rsid w:val="00B73BBB"/>
    <w:rsid w:val="00B95F65"/>
    <w:rsid w:val="00BD3B22"/>
    <w:rsid w:val="00C03261"/>
    <w:rsid w:val="00CD39C6"/>
    <w:rsid w:val="00D26CDA"/>
    <w:rsid w:val="00D64C0A"/>
    <w:rsid w:val="00D64D60"/>
    <w:rsid w:val="00DD4DD4"/>
    <w:rsid w:val="00DF0CFE"/>
    <w:rsid w:val="00E26086"/>
    <w:rsid w:val="00E81B3D"/>
    <w:rsid w:val="00F13BAA"/>
    <w:rsid w:val="00F60EFD"/>
    <w:rsid w:val="00F81B18"/>
    <w:rsid w:val="00FD0997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treprendre@est-ensem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AD05-73E4-45FE-890B-2D1BCF43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Drissi</dc:creator>
  <cp:lastModifiedBy>Aurelie d'Anna</cp:lastModifiedBy>
  <cp:revision>11</cp:revision>
  <cp:lastPrinted>2019-04-26T07:13:00Z</cp:lastPrinted>
  <dcterms:created xsi:type="dcterms:W3CDTF">2019-01-30T08:17:00Z</dcterms:created>
  <dcterms:modified xsi:type="dcterms:W3CDTF">2019-04-26T07:13:00Z</dcterms:modified>
</cp:coreProperties>
</file>